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6D" w:rsidRDefault="00F92D6D" w:rsidP="00F92D6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F92D6D" w:rsidRPr="00F8735B" w:rsidRDefault="00F92D6D" w:rsidP="00F92D6D">
      <w:pPr>
        <w:autoSpaceDE w:val="0"/>
        <w:autoSpaceDN w:val="0"/>
        <w:adjustRightInd w:val="0"/>
        <w:spacing w:after="0" w:line="240" w:lineRule="auto"/>
        <w:jc w:val="center"/>
        <w:rPr>
          <w:rFonts w:ascii="Times New Roman" w:hAnsi="Times New Roman" w:cs="Times New Roman"/>
          <w:b/>
          <w:bCs/>
          <w:sz w:val="24"/>
          <w:szCs w:val="24"/>
        </w:rPr>
      </w:pPr>
      <w:r w:rsidRPr="00F8735B">
        <w:rPr>
          <w:rFonts w:ascii="Times New Roman" w:hAnsi="Times New Roman" w:cs="Times New Roman"/>
          <w:b/>
          <w:bCs/>
          <w:sz w:val="24"/>
          <w:szCs w:val="24"/>
        </w:rPr>
        <w:t>AFYON KOCATEPE ÜNİVERSİTESİ</w:t>
      </w:r>
    </w:p>
    <w:p w:rsidR="00F92D6D" w:rsidRPr="00F8735B" w:rsidRDefault="00F92D6D" w:rsidP="00F92D6D">
      <w:pPr>
        <w:autoSpaceDE w:val="0"/>
        <w:autoSpaceDN w:val="0"/>
        <w:adjustRightInd w:val="0"/>
        <w:spacing w:after="0" w:line="240" w:lineRule="auto"/>
        <w:jc w:val="center"/>
        <w:rPr>
          <w:rFonts w:ascii="Times New Roman" w:hAnsi="Times New Roman" w:cs="Times New Roman"/>
          <w:b/>
          <w:bCs/>
          <w:sz w:val="24"/>
          <w:szCs w:val="24"/>
        </w:rPr>
      </w:pPr>
      <w:r w:rsidRPr="00F8735B">
        <w:rPr>
          <w:rFonts w:ascii="Times New Roman" w:hAnsi="Times New Roman" w:cs="Times New Roman"/>
          <w:b/>
          <w:bCs/>
          <w:sz w:val="24"/>
          <w:szCs w:val="24"/>
        </w:rPr>
        <w:t>FEN-EDEBİYAT FAKÜLTESİ</w:t>
      </w:r>
    </w:p>
    <w:p w:rsidR="00F92D6D" w:rsidRPr="00F8735B" w:rsidRDefault="00F92D6D" w:rsidP="00F92D6D">
      <w:pPr>
        <w:autoSpaceDE w:val="0"/>
        <w:autoSpaceDN w:val="0"/>
        <w:adjustRightInd w:val="0"/>
        <w:spacing w:after="0" w:line="240" w:lineRule="auto"/>
        <w:jc w:val="center"/>
        <w:rPr>
          <w:rFonts w:ascii="Times New Roman" w:hAnsi="Times New Roman" w:cs="Times New Roman"/>
          <w:b/>
          <w:bCs/>
          <w:sz w:val="24"/>
          <w:szCs w:val="24"/>
        </w:rPr>
      </w:pPr>
      <w:r w:rsidRPr="00F8735B">
        <w:rPr>
          <w:rFonts w:ascii="Times New Roman" w:hAnsi="Times New Roman" w:cs="Times New Roman"/>
          <w:b/>
          <w:bCs/>
          <w:sz w:val="24"/>
          <w:szCs w:val="24"/>
        </w:rPr>
        <w:t>TARİH BÖLÜMÜ</w:t>
      </w:r>
    </w:p>
    <w:p w:rsidR="00F92D6D" w:rsidRDefault="00F92D6D" w:rsidP="00F92D6D">
      <w:pPr>
        <w:autoSpaceDE w:val="0"/>
        <w:autoSpaceDN w:val="0"/>
        <w:adjustRightInd w:val="0"/>
        <w:spacing w:after="0" w:line="240" w:lineRule="auto"/>
        <w:jc w:val="center"/>
        <w:rPr>
          <w:rFonts w:ascii="Times New Roman" w:hAnsi="Times New Roman" w:cs="Times New Roman"/>
          <w:b/>
          <w:bCs/>
          <w:sz w:val="24"/>
          <w:szCs w:val="24"/>
        </w:rPr>
      </w:pPr>
      <w:r w:rsidRPr="000E39AF">
        <w:rPr>
          <w:rFonts w:asciiTheme="majorBidi" w:eastAsia="Times New Roman" w:hAnsiTheme="majorBidi" w:cstheme="majorBidi"/>
          <w:b/>
          <w:bCs/>
          <w:color w:val="000000" w:themeColor="text1"/>
          <w:sz w:val="24"/>
          <w:szCs w:val="24"/>
          <w:lang w:eastAsia="tr-TR"/>
        </w:rPr>
        <w:t xml:space="preserve">İHTİSAS SEMİNERİ </w:t>
      </w:r>
      <w:r>
        <w:rPr>
          <w:rFonts w:asciiTheme="majorBidi" w:eastAsia="Times New Roman" w:hAnsiTheme="majorBidi" w:cstheme="majorBidi"/>
          <w:b/>
          <w:bCs/>
          <w:color w:val="000000" w:themeColor="text1"/>
          <w:sz w:val="24"/>
          <w:szCs w:val="24"/>
          <w:lang w:eastAsia="tr-TR"/>
        </w:rPr>
        <w:t>I</w:t>
      </w:r>
      <w:r w:rsidRPr="00F8735B">
        <w:rPr>
          <w:rFonts w:ascii="Times New Roman" w:hAnsi="Times New Roman" w:cs="Times New Roman"/>
          <w:b/>
          <w:bCs/>
          <w:sz w:val="24"/>
          <w:szCs w:val="24"/>
        </w:rPr>
        <w:t xml:space="preserve"> DERSİ UYGULAMA USUL VE ESASLARI</w:t>
      </w:r>
    </w:p>
    <w:p w:rsidR="00F92D6D" w:rsidRPr="00F8735B" w:rsidRDefault="00F92D6D" w:rsidP="00F92D6D">
      <w:pPr>
        <w:autoSpaceDE w:val="0"/>
        <w:autoSpaceDN w:val="0"/>
        <w:adjustRightInd w:val="0"/>
        <w:spacing w:after="60"/>
        <w:jc w:val="center"/>
        <w:rPr>
          <w:rFonts w:ascii="Times New Roman" w:hAnsi="Times New Roman" w:cs="Times New Roman"/>
          <w:b/>
          <w:bCs/>
          <w:sz w:val="24"/>
          <w:szCs w:val="24"/>
        </w:rPr>
      </w:pPr>
    </w:p>
    <w:p w:rsidR="00F92D6D" w:rsidRPr="001E1081" w:rsidRDefault="00F92D6D" w:rsidP="00F92D6D">
      <w:pPr>
        <w:autoSpaceDE w:val="0"/>
        <w:autoSpaceDN w:val="0"/>
        <w:adjustRightInd w:val="0"/>
        <w:spacing w:after="120"/>
        <w:ind w:firstLine="567"/>
        <w:jc w:val="both"/>
        <w:rPr>
          <w:rFonts w:ascii="Times New Roman" w:hAnsi="Times New Roman" w:cs="Times New Roman"/>
          <w:b/>
          <w:bCs/>
          <w:sz w:val="24"/>
          <w:szCs w:val="24"/>
        </w:rPr>
      </w:pPr>
      <w:r w:rsidRPr="001E1081">
        <w:rPr>
          <w:rFonts w:ascii="Times New Roman" w:hAnsi="Times New Roman" w:cs="Times New Roman"/>
          <w:b/>
          <w:bCs/>
          <w:sz w:val="24"/>
          <w:szCs w:val="24"/>
        </w:rPr>
        <w:t>Dayanak</w:t>
      </w:r>
      <w:r>
        <w:rPr>
          <w:rFonts w:ascii="Times New Roman" w:hAnsi="Times New Roman" w:cs="Times New Roman"/>
          <w:b/>
          <w:bCs/>
          <w:sz w:val="24"/>
          <w:szCs w:val="24"/>
        </w:rPr>
        <w:t>:</w:t>
      </w:r>
    </w:p>
    <w:p w:rsidR="00F92D6D" w:rsidRPr="00F8735B" w:rsidRDefault="00F92D6D" w:rsidP="00F92D6D">
      <w:pPr>
        <w:autoSpaceDE w:val="0"/>
        <w:autoSpaceDN w:val="0"/>
        <w:adjustRightInd w:val="0"/>
        <w:spacing w:after="120" w:line="360" w:lineRule="auto"/>
        <w:ind w:firstLine="567"/>
        <w:jc w:val="both"/>
        <w:rPr>
          <w:rFonts w:ascii="Times New Roman" w:hAnsi="Times New Roman" w:cs="Times New Roman"/>
          <w:sz w:val="24"/>
          <w:szCs w:val="24"/>
        </w:rPr>
      </w:pPr>
      <w:r w:rsidRPr="00F8735B">
        <w:rPr>
          <w:rFonts w:ascii="Times New Roman" w:hAnsi="Times New Roman" w:cs="Times New Roman"/>
          <w:bCs/>
          <w:sz w:val="24"/>
          <w:szCs w:val="24"/>
        </w:rPr>
        <w:t>Afyon Kocatepe Üniversitesi Tarih</w:t>
      </w:r>
      <w:r w:rsidRPr="00F8735B">
        <w:rPr>
          <w:rFonts w:ascii="Times New Roman" w:hAnsi="Times New Roman" w:cs="Times New Roman"/>
          <w:b/>
          <w:bCs/>
          <w:sz w:val="24"/>
          <w:szCs w:val="24"/>
        </w:rPr>
        <w:t xml:space="preserve"> </w:t>
      </w:r>
      <w:r w:rsidRPr="00F8735B">
        <w:rPr>
          <w:rFonts w:ascii="Times New Roman" w:hAnsi="Times New Roman" w:cs="Times New Roman"/>
          <w:sz w:val="24"/>
          <w:szCs w:val="24"/>
        </w:rPr>
        <w:t>Bölümü öğrencilerine verilecek Tarih Semineri-I</w:t>
      </w:r>
      <w:r>
        <w:rPr>
          <w:rFonts w:ascii="Times New Roman" w:hAnsi="Times New Roman" w:cs="Times New Roman"/>
          <w:sz w:val="24"/>
          <w:szCs w:val="24"/>
        </w:rPr>
        <w:t>I</w:t>
      </w:r>
      <w:r w:rsidRPr="00F8735B">
        <w:rPr>
          <w:rFonts w:ascii="Times New Roman" w:hAnsi="Times New Roman" w:cs="Times New Roman"/>
          <w:sz w:val="24"/>
          <w:szCs w:val="24"/>
        </w:rPr>
        <w:t xml:space="preserve"> dersinin yürütülmesi ve değerlendirilmesi</w:t>
      </w:r>
      <w:r>
        <w:rPr>
          <w:rFonts w:ascii="Times New Roman" w:hAnsi="Times New Roman" w:cs="Times New Roman"/>
          <w:sz w:val="24"/>
          <w:szCs w:val="24"/>
        </w:rPr>
        <w:t xml:space="preserve"> hususunda</w:t>
      </w:r>
      <w:r w:rsidRPr="00F8735B">
        <w:rPr>
          <w:rFonts w:ascii="Times New Roman" w:hAnsi="Times New Roman" w:cs="Times New Roman"/>
          <w:sz w:val="24"/>
          <w:szCs w:val="24"/>
        </w:rPr>
        <w:t xml:space="preserve"> usul </w:t>
      </w:r>
      <w:r>
        <w:rPr>
          <w:rFonts w:ascii="Times New Roman" w:hAnsi="Times New Roman" w:cs="Times New Roman"/>
          <w:sz w:val="24"/>
          <w:szCs w:val="24"/>
        </w:rPr>
        <w:t>ve</w:t>
      </w:r>
      <w:r w:rsidRPr="00F8735B">
        <w:rPr>
          <w:rFonts w:ascii="Times New Roman" w:hAnsi="Times New Roman" w:cs="Times New Roman"/>
          <w:sz w:val="24"/>
          <w:szCs w:val="24"/>
        </w:rPr>
        <w:t xml:space="preserve"> esas</w:t>
      </w:r>
      <w:r>
        <w:rPr>
          <w:rFonts w:ascii="Times New Roman" w:hAnsi="Times New Roman" w:cs="Times New Roman"/>
          <w:sz w:val="24"/>
          <w:szCs w:val="24"/>
        </w:rPr>
        <w:t>lar</w:t>
      </w:r>
      <w:r w:rsidRPr="00F8735B">
        <w:rPr>
          <w:rFonts w:ascii="Times New Roman" w:hAnsi="Times New Roman" w:cs="Times New Roman"/>
          <w:sz w:val="24"/>
          <w:szCs w:val="24"/>
        </w:rPr>
        <w:t xml:space="preserve">; 2547 Sayılı </w:t>
      </w:r>
      <w:r>
        <w:rPr>
          <w:rFonts w:ascii="Times New Roman" w:hAnsi="Times New Roman" w:cs="Times New Roman"/>
          <w:sz w:val="24"/>
          <w:szCs w:val="24"/>
        </w:rPr>
        <w:t xml:space="preserve">Yükseköğretim </w:t>
      </w:r>
      <w:r w:rsidRPr="00F8735B">
        <w:rPr>
          <w:rFonts w:ascii="Times New Roman" w:hAnsi="Times New Roman" w:cs="Times New Roman"/>
          <w:sz w:val="24"/>
          <w:szCs w:val="24"/>
        </w:rPr>
        <w:t>Kanun</w:t>
      </w:r>
      <w:r>
        <w:rPr>
          <w:rFonts w:ascii="Times New Roman" w:hAnsi="Times New Roman" w:cs="Times New Roman"/>
          <w:sz w:val="24"/>
          <w:szCs w:val="24"/>
        </w:rPr>
        <w:t>u</w:t>
      </w:r>
      <w:r w:rsidRPr="00F8735B">
        <w:rPr>
          <w:rFonts w:ascii="Times New Roman" w:hAnsi="Times New Roman" w:cs="Times New Roman"/>
          <w:sz w:val="24"/>
          <w:szCs w:val="24"/>
        </w:rPr>
        <w:t>’</w:t>
      </w:r>
      <w:r>
        <w:rPr>
          <w:rFonts w:ascii="Times New Roman" w:hAnsi="Times New Roman" w:cs="Times New Roman"/>
          <w:sz w:val="24"/>
          <w:szCs w:val="24"/>
        </w:rPr>
        <w:t>n</w:t>
      </w:r>
      <w:r w:rsidRPr="00F8735B">
        <w:rPr>
          <w:rFonts w:ascii="Times New Roman" w:hAnsi="Times New Roman" w:cs="Times New Roman"/>
          <w:sz w:val="24"/>
          <w:szCs w:val="24"/>
        </w:rPr>
        <w:t>un 22</w:t>
      </w:r>
      <w:r>
        <w:rPr>
          <w:rFonts w:ascii="Times New Roman" w:hAnsi="Times New Roman" w:cs="Times New Roman"/>
          <w:sz w:val="24"/>
          <w:szCs w:val="24"/>
        </w:rPr>
        <w:t>.</w:t>
      </w:r>
      <w:r w:rsidRPr="00F8735B">
        <w:rPr>
          <w:rFonts w:ascii="Times New Roman" w:hAnsi="Times New Roman" w:cs="Times New Roman"/>
          <w:sz w:val="24"/>
          <w:szCs w:val="24"/>
        </w:rPr>
        <w:t xml:space="preserve"> maddesi (c) bendi</w:t>
      </w:r>
      <w:r>
        <w:rPr>
          <w:rFonts w:ascii="Times New Roman" w:hAnsi="Times New Roman" w:cs="Times New Roman"/>
          <w:sz w:val="24"/>
          <w:szCs w:val="24"/>
        </w:rPr>
        <w:t>ne</w:t>
      </w:r>
      <w:r w:rsidRPr="00F8735B">
        <w:rPr>
          <w:rFonts w:ascii="Times New Roman" w:hAnsi="Times New Roman" w:cs="Times New Roman"/>
          <w:sz w:val="24"/>
          <w:szCs w:val="24"/>
        </w:rPr>
        <w:t xml:space="preserve">; Afyon Kocatepe Üniversitesi </w:t>
      </w:r>
      <w:proofErr w:type="spellStart"/>
      <w:r w:rsidRPr="00F8735B">
        <w:rPr>
          <w:rFonts w:ascii="Times New Roman" w:hAnsi="Times New Roman" w:cs="Times New Roman"/>
          <w:sz w:val="24"/>
          <w:szCs w:val="24"/>
        </w:rPr>
        <w:t>Önlisans</w:t>
      </w:r>
      <w:proofErr w:type="spellEnd"/>
      <w:r w:rsidRPr="00F8735B">
        <w:rPr>
          <w:rFonts w:ascii="Times New Roman" w:hAnsi="Times New Roman" w:cs="Times New Roman"/>
          <w:sz w:val="24"/>
          <w:szCs w:val="24"/>
        </w:rPr>
        <w:t xml:space="preserve"> ve Lisans Eğitim-Öğretim ve Sınav Yönetmeliği ve 24 Ocak 2020 tarihli Bölüm Kurul Kararlarının 5. Maddesine dayanılarak hazırlanmıştır.</w:t>
      </w:r>
    </w:p>
    <w:p w:rsidR="00181BBB" w:rsidRPr="000E39AF" w:rsidRDefault="00F92D6D" w:rsidP="000E39AF">
      <w:pPr>
        <w:spacing w:before="120" w:after="120" w:line="360" w:lineRule="auto"/>
        <w:ind w:firstLine="709"/>
        <w:jc w:val="both"/>
        <w:rPr>
          <w:rFonts w:asciiTheme="majorBidi" w:eastAsia="Times New Roman" w:hAnsiTheme="majorBidi" w:cstheme="majorBidi"/>
          <w:b/>
          <w:bCs/>
          <w:color w:val="000000" w:themeColor="text1"/>
          <w:sz w:val="24"/>
          <w:szCs w:val="24"/>
          <w:lang w:eastAsia="tr-TR"/>
        </w:rPr>
      </w:pPr>
      <w:r>
        <w:rPr>
          <w:rFonts w:asciiTheme="majorBidi" w:eastAsia="Times New Roman" w:hAnsiTheme="majorBidi" w:cstheme="majorBidi"/>
          <w:b/>
          <w:bCs/>
          <w:color w:val="000000" w:themeColor="text1"/>
          <w:sz w:val="24"/>
          <w:szCs w:val="24"/>
          <w:lang w:eastAsia="tr-TR"/>
        </w:rPr>
        <w:t>1-</w:t>
      </w:r>
      <w:r w:rsidR="00181BBB" w:rsidRPr="000E39AF">
        <w:rPr>
          <w:rFonts w:asciiTheme="majorBidi" w:eastAsia="Times New Roman" w:hAnsiTheme="majorBidi" w:cstheme="majorBidi"/>
          <w:b/>
          <w:bCs/>
          <w:color w:val="000000" w:themeColor="text1"/>
          <w:sz w:val="24"/>
          <w:szCs w:val="24"/>
          <w:lang w:eastAsia="tr-TR"/>
        </w:rPr>
        <w:t xml:space="preserve">İHTİSAS SEMİNERİ </w:t>
      </w:r>
      <w:r w:rsidR="00E44429">
        <w:rPr>
          <w:rFonts w:asciiTheme="majorBidi" w:eastAsia="Times New Roman" w:hAnsiTheme="majorBidi" w:cstheme="majorBidi"/>
          <w:b/>
          <w:bCs/>
          <w:color w:val="000000" w:themeColor="text1"/>
          <w:sz w:val="24"/>
          <w:szCs w:val="24"/>
          <w:lang w:eastAsia="tr-TR"/>
        </w:rPr>
        <w:t xml:space="preserve">I </w:t>
      </w:r>
      <w:r w:rsidR="002F3456">
        <w:rPr>
          <w:rFonts w:asciiTheme="majorBidi" w:eastAsia="Times New Roman" w:hAnsiTheme="majorBidi" w:cstheme="majorBidi"/>
          <w:b/>
          <w:bCs/>
          <w:color w:val="000000" w:themeColor="text1"/>
          <w:sz w:val="24"/>
          <w:szCs w:val="24"/>
          <w:lang w:eastAsia="tr-TR"/>
        </w:rPr>
        <w:t xml:space="preserve">DERSİ </w:t>
      </w:r>
      <w:r w:rsidR="00181BBB" w:rsidRPr="000E39AF">
        <w:rPr>
          <w:rFonts w:asciiTheme="majorBidi" w:eastAsia="Times New Roman" w:hAnsiTheme="majorBidi" w:cstheme="majorBidi"/>
          <w:b/>
          <w:bCs/>
          <w:color w:val="000000" w:themeColor="text1"/>
          <w:sz w:val="24"/>
          <w:szCs w:val="24"/>
          <w:lang w:eastAsia="tr-TR"/>
        </w:rPr>
        <w:t xml:space="preserve">UYGULAMA </w:t>
      </w:r>
      <w:r w:rsidR="008E5BBE" w:rsidRPr="000E39AF">
        <w:rPr>
          <w:rFonts w:asciiTheme="majorBidi" w:eastAsia="Times New Roman" w:hAnsiTheme="majorBidi" w:cstheme="majorBidi"/>
          <w:b/>
          <w:bCs/>
          <w:color w:val="000000" w:themeColor="text1"/>
          <w:sz w:val="24"/>
          <w:szCs w:val="24"/>
          <w:lang w:eastAsia="tr-TR"/>
        </w:rPr>
        <w:t>VE</w:t>
      </w:r>
      <w:r w:rsidR="004C1E0B" w:rsidRPr="000E39AF">
        <w:rPr>
          <w:rFonts w:asciiTheme="majorBidi" w:eastAsia="Times New Roman" w:hAnsiTheme="majorBidi" w:cstheme="majorBidi"/>
          <w:b/>
          <w:bCs/>
          <w:color w:val="000000" w:themeColor="text1"/>
          <w:sz w:val="24"/>
          <w:szCs w:val="24"/>
          <w:lang w:eastAsia="tr-TR"/>
        </w:rPr>
        <w:t xml:space="preserve"> YAZIM </w:t>
      </w:r>
      <w:r w:rsidR="00181BBB" w:rsidRPr="000E39AF">
        <w:rPr>
          <w:rFonts w:asciiTheme="majorBidi" w:eastAsia="Times New Roman" w:hAnsiTheme="majorBidi" w:cstheme="majorBidi"/>
          <w:b/>
          <w:bCs/>
          <w:color w:val="000000" w:themeColor="text1"/>
          <w:sz w:val="24"/>
          <w:szCs w:val="24"/>
          <w:lang w:eastAsia="tr-TR"/>
        </w:rPr>
        <w:t>İLKELERİ</w:t>
      </w:r>
    </w:p>
    <w:p w:rsidR="00E9461E" w:rsidRPr="000E39AF" w:rsidRDefault="00A96649" w:rsidP="008E5BBE">
      <w:pPr>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0E39AF">
        <w:rPr>
          <w:rFonts w:asciiTheme="majorBidi" w:eastAsia="Times New Roman" w:hAnsiTheme="majorBidi" w:cstheme="majorBidi"/>
          <w:color w:val="000000" w:themeColor="text1"/>
          <w:sz w:val="24"/>
          <w:szCs w:val="24"/>
          <w:lang w:eastAsia="tr-TR"/>
        </w:rPr>
        <w:t>İhtisas Semineri, Tarih Bölümü lisans öğrencilerine öğretim üyesi gözetiminde teorik veya ampirik</w:t>
      </w:r>
      <w:r w:rsidR="008E5BBE">
        <w:rPr>
          <w:rFonts w:asciiTheme="majorBidi" w:eastAsia="Times New Roman" w:hAnsiTheme="majorBidi" w:cstheme="majorBidi"/>
          <w:color w:val="000000" w:themeColor="text1"/>
          <w:sz w:val="24"/>
          <w:szCs w:val="24"/>
          <w:lang w:eastAsia="tr-TR"/>
        </w:rPr>
        <w:t xml:space="preserve"> bir çalışma konusunun belirlenmesi</w:t>
      </w:r>
      <w:r w:rsidRPr="000E39AF">
        <w:rPr>
          <w:rFonts w:asciiTheme="majorBidi" w:eastAsia="Times New Roman" w:hAnsiTheme="majorBidi" w:cstheme="majorBidi"/>
          <w:color w:val="000000" w:themeColor="text1"/>
          <w:sz w:val="24"/>
          <w:szCs w:val="24"/>
          <w:lang w:eastAsia="tr-TR"/>
        </w:rPr>
        <w:t>, ilgili literatürün gözden geçirilmesi ve bir tez araştırma tasarımının hazırlanması amacın</w:t>
      </w:r>
      <w:r w:rsidR="0058171D" w:rsidRPr="000E39AF">
        <w:rPr>
          <w:rFonts w:asciiTheme="majorBidi" w:eastAsia="Times New Roman" w:hAnsiTheme="majorBidi" w:cstheme="majorBidi"/>
          <w:color w:val="000000" w:themeColor="text1"/>
          <w:sz w:val="24"/>
          <w:szCs w:val="24"/>
          <w:lang w:eastAsia="tr-TR"/>
        </w:rPr>
        <w:t>a</w:t>
      </w:r>
      <w:r w:rsidRPr="000E39AF">
        <w:rPr>
          <w:rFonts w:asciiTheme="majorBidi" w:eastAsia="Times New Roman" w:hAnsiTheme="majorBidi" w:cstheme="majorBidi"/>
          <w:color w:val="000000" w:themeColor="text1"/>
          <w:sz w:val="24"/>
          <w:szCs w:val="24"/>
          <w:lang w:eastAsia="tr-TR"/>
        </w:rPr>
        <w:t xml:space="preserve"> yönelik bir derstir. </w:t>
      </w:r>
    </w:p>
    <w:p w:rsidR="00F20B92" w:rsidRPr="000E39AF" w:rsidRDefault="00F20B92" w:rsidP="000E39AF">
      <w:pPr>
        <w:spacing w:before="120" w:after="120" w:line="360" w:lineRule="auto"/>
        <w:ind w:firstLine="709"/>
        <w:jc w:val="both"/>
        <w:rPr>
          <w:rFonts w:asciiTheme="majorBidi" w:hAnsiTheme="majorBidi" w:cstheme="majorBidi"/>
          <w:color w:val="000000" w:themeColor="text1"/>
          <w:sz w:val="24"/>
          <w:szCs w:val="24"/>
        </w:rPr>
      </w:pPr>
      <w:r w:rsidRPr="000E39AF">
        <w:rPr>
          <w:rFonts w:asciiTheme="majorBidi" w:hAnsiTheme="majorBidi" w:cstheme="majorBidi"/>
          <w:color w:val="000000" w:themeColor="text1"/>
          <w:sz w:val="24"/>
          <w:szCs w:val="24"/>
        </w:rPr>
        <w:t xml:space="preserve">İhtisas Semineri dersi </w:t>
      </w:r>
      <w:r w:rsidR="002B4612" w:rsidRPr="000E39AF">
        <w:rPr>
          <w:rFonts w:asciiTheme="majorBidi" w:hAnsiTheme="majorBidi" w:cstheme="majorBidi"/>
          <w:color w:val="000000" w:themeColor="text1"/>
          <w:sz w:val="24"/>
          <w:szCs w:val="24"/>
        </w:rPr>
        <w:t xml:space="preserve">ayrıca, </w:t>
      </w:r>
      <w:r w:rsidRPr="000E39AF">
        <w:rPr>
          <w:rFonts w:asciiTheme="majorBidi" w:hAnsiTheme="majorBidi" w:cstheme="majorBidi"/>
          <w:color w:val="000000" w:themeColor="text1"/>
          <w:sz w:val="24"/>
          <w:szCs w:val="24"/>
        </w:rPr>
        <w:t>bu dersi alan lisans öğrencilerinden ileride lisansüstü eğitim yapacak olanlara bilimsel araştırma yöntem ve uygulama becerisi kazandırmak hususunda önemli katkı sağlayacak bir ders özelliği taşımaktadır.</w:t>
      </w:r>
    </w:p>
    <w:p w:rsidR="004C1E0B" w:rsidRPr="00F92D6D" w:rsidRDefault="00F92D6D" w:rsidP="000E39AF">
      <w:pPr>
        <w:spacing w:before="120" w:after="120" w:line="360" w:lineRule="auto"/>
        <w:ind w:firstLine="709"/>
        <w:jc w:val="both"/>
        <w:rPr>
          <w:rFonts w:asciiTheme="majorBidi" w:eastAsia="Times New Roman" w:hAnsiTheme="majorBidi" w:cstheme="majorBidi"/>
          <w:b/>
          <w:color w:val="000000" w:themeColor="text1"/>
          <w:sz w:val="24"/>
          <w:szCs w:val="24"/>
          <w:lang w:eastAsia="tr-TR"/>
        </w:rPr>
      </w:pPr>
      <w:r>
        <w:rPr>
          <w:rFonts w:asciiTheme="majorBidi" w:eastAsia="Times New Roman" w:hAnsiTheme="majorBidi" w:cstheme="majorBidi"/>
          <w:b/>
          <w:color w:val="000000" w:themeColor="text1"/>
          <w:sz w:val="24"/>
          <w:szCs w:val="24"/>
          <w:lang w:eastAsia="tr-TR"/>
        </w:rPr>
        <w:t>2-</w:t>
      </w:r>
      <w:r w:rsidR="00E44429" w:rsidRPr="00F92D6D">
        <w:rPr>
          <w:rFonts w:asciiTheme="majorBidi" w:eastAsia="Times New Roman" w:hAnsiTheme="majorBidi" w:cstheme="majorBidi"/>
          <w:b/>
          <w:color w:val="000000" w:themeColor="text1"/>
          <w:sz w:val="24"/>
          <w:szCs w:val="24"/>
          <w:lang w:eastAsia="tr-TR"/>
        </w:rPr>
        <w:t>İHTİSAS SEMİNERİ I</w:t>
      </w:r>
      <w:r w:rsidR="00E44429" w:rsidRPr="00F92D6D">
        <w:rPr>
          <w:rFonts w:asciiTheme="majorBidi" w:eastAsia="Times New Roman" w:hAnsiTheme="majorBidi" w:cstheme="majorBidi"/>
          <w:b/>
          <w:bCs/>
          <w:color w:val="000000" w:themeColor="text1"/>
          <w:sz w:val="24"/>
          <w:szCs w:val="24"/>
          <w:lang w:eastAsia="tr-TR"/>
        </w:rPr>
        <w:t xml:space="preserve"> </w:t>
      </w:r>
      <w:r w:rsidR="008E5BBE" w:rsidRPr="00F92D6D">
        <w:rPr>
          <w:rFonts w:asciiTheme="majorBidi" w:eastAsia="Times New Roman" w:hAnsiTheme="majorBidi" w:cstheme="majorBidi"/>
          <w:b/>
          <w:color w:val="000000" w:themeColor="text1"/>
          <w:sz w:val="24"/>
          <w:szCs w:val="24"/>
          <w:lang w:eastAsia="tr-TR"/>
        </w:rPr>
        <w:t>DERSİN</w:t>
      </w:r>
      <w:r w:rsidR="00E44429" w:rsidRPr="00F92D6D">
        <w:rPr>
          <w:rFonts w:asciiTheme="majorBidi" w:eastAsia="Times New Roman" w:hAnsiTheme="majorBidi" w:cstheme="majorBidi"/>
          <w:b/>
          <w:color w:val="000000" w:themeColor="text1"/>
          <w:sz w:val="24"/>
          <w:szCs w:val="24"/>
          <w:lang w:eastAsia="tr-TR"/>
        </w:rPr>
        <w:t>İN</w:t>
      </w:r>
      <w:r w:rsidR="008E5BBE" w:rsidRPr="00F92D6D">
        <w:rPr>
          <w:rFonts w:asciiTheme="majorBidi" w:eastAsia="Times New Roman" w:hAnsiTheme="majorBidi" w:cstheme="majorBidi"/>
          <w:b/>
          <w:color w:val="000000" w:themeColor="text1"/>
          <w:sz w:val="24"/>
          <w:szCs w:val="24"/>
          <w:lang w:eastAsia="tr-TR"/>
        </w:rPr>
        <w:t xml:space="preserve"> İŞLENİŞİ</w:t>
      </w:r>
    </w:p>
    <w:p w:rsidR="00545E04" w:rsidRPr="008E5BBE" w:rsidRDefault="00E44429" w:rsidP="000E39AF">
      <w:pPr>
        <w:spacing w:before="120" w:after="120" w:line="360" w:lineRule="auto"/>
        <w:ind w:firstLine="708"/>
        <w:jc w:val="both"/>
        <w:rPr>
          <w:rFonts w:asciiTheme="majorBidi" w:hAnsiTheme="majorBidi" w:cstheme="majorBidi"/>
          <w:color w:val="000000" w:themeColor="text1"/>
          <w:sz w:val="24"/>
          <w:szCs w:val="24"/>
        </w:rPr>
      </w:pPr>
      <w:r w:rsidRPr="000E39AF">
        <w:rPr>
          <w:rFonts w:asciiTheme="majorBidi" w:hAnsiTheme="majorBidi" w:cstheme="majorBidi"/>
          <w:color w:val="000000" w:themeColor="text1"/>
          <w:sz w:val="24"/>
          <w:szCs w:val="24"/>
        </w:rPr>
        <w:t xml:space="preserve">İhtisas </w:t>
      </w:r>
      <w:r w:rsidR="004C1E0B" w:rsidRPr="008E5BBE">
        <w:rPr>
          <w:rFonts w:asciiTheme="majorBidi" w:hAnsiTheme="majorBidi" w:cstheme="majorBidi"/>
          <w:color w:val="000000" w:themeColor="text1"/>
          <w:sz w:val="24"/>
          <w:szCs w:val="24"/>
        </w:rPr>
        <w:t>Seminer</w:t>
      </w:r>
      <w:r>
        <w:rPr>
          <w:rFonts w:asciiTheme="majorBidi" w:hAnsiTheme="majorBidi" w:cstheme="majorBidi"/>
          <w:color w:val="000000" w:themeColor="text1"/>
          <w:sz w:val="24"/>
          <w:szCs w:val="24"/>
        </w:rPr>
        <w:t>i</w:t>
      </w:r>
      <w:r w:rsidR="004C1E0B" w:rsidRPr="008E5BB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I </w:t>
      </w:r>
      <w:r w:rsidR="004C1E0B" w:rsidRPr="008E5BBE">
        <w:rPr>
          <w:rFonts w:asciiTheme="majorBidi" w:hAnsiTheme="majorBidi" w:cstheme="majorBidi"/>
          <w:color w:val="000000" w:themeColor="text1"/>
          <w:sz w:val="24"/>
          <w:szCs w:val="24"/>
        </w:rPr>
        <w:t>dersinin ilk iki haftasında dersin öğretim üyesi, öğrencilerini araştırma yöntemleriyle ilgili eksiklerini giderecek şekilde bilgilendirir. Bir araştırma sorusunun ortaya atılması, çalışma yönteminin belirlenmesi gibi konularda öğrenci</w:t>
      </w:r>
      <w:r w:rsidR="000E39AF" w:rsidRPr="008E5BBE">
        <w:rPr>
          <w:rFonts w:asciiTheme="majorBidi" w:hAnsiTheme="majorBidi" w:cstheme="majorBidi"/>
          <w:color w:val="000000" w:themeColor="text1"/>
          <w:sz w:val="24"/>
          <w:szCs w:val="24"/>
        </w:rPr>
        <w:t>ler</w:t>
      </w:r>
      <w:r w:rsidR="004C1E0B" w:rsidRPr="008E5BBE">
        <w:rPr>
          <w:rFonts w:asciiTheme="majorBidi" w:hAnsiTheme="majorBidi" w:cstheme="majorBidi"/>
          <w:color w:val="000000" w:themeColor="text1"/>
          <w:sz w:val="24"/>
          <w:szCs w:val="24"/>
        </w:rPr>
        <w:t xml:space="preserve">in eksikleri giderilir. Öğrencilerin ilgi alanları ve donanımları </w:t>
      </w:r>
      <w:r w:rsidR="000E39AF" w:rsidRPr="008E5BBE">
        <w:rPr>
          <w:rFonts w:asciiTheme="majorBidi" w:hAnsiTheme="majorBidi" w:cstheme="majorBidi"/>
          <w:color w:val="000000" w:themeColor="text1"/>
          <w:sz w:val="24"/>
          <w:szCs w:val="24"/>
        </w:rPr>
        <w:t xml:space="preserve">da </w:t>
      </w:r>
      <w:r w:rsidR="004C1E0B" w:rsidRPr="008E5BBE">
        <w:rPr>
          <w:rFonts w:asciiTheme="majorBidi" w:hAnsiTheme="majorBidi" w:cstheme="majorBidi"/>
          <w:color w:val="000000" w:themeColor="text1"/>
          <w:sz w:val="24"/>
          <w:szCs w:val="24"/>
        </w:rPr>
        <w:t xml:space="preserve">göz önünde bulundurularak her öğrenci için bir konu belirlenir. </w:t>
      </w:r>
    </w:p>
    <w:p w:rsidR="00181BBB" w:rsidRPr="008E5BBE" w:rsidRDefault="00057CD5" w:rsidP="000E39AF">
      <w:pPr>
        <w:spacing w:before="120" w:after="120" w:line="360" w:lineRule="auto"/>
        <w:ind w:firstLine="708"/>
        <w:jc w:val="both"/>
        <w:rPr>
          <w:rFonts w:asciiTheme="majorBidi" w:eastAsia="Times New Roman" w:hAnsiTheme="majorBidi" w:cstheme="majorBidi"/>
          <w:color w:val="000000" w:themeColor="text1"/>
          <w:sz w:val="24"/>
          <w:szCs w:val="24"/>
          <w:lang w:eastAsia="tr-TR"/>
        </w:rPr>
      </w:pPr>
      <w:r w:rsidRPr="008E5BBE">
        <w:rPr>
          <w:rFonts w:asciiTheme="majorBidi" w:eastAsia="Times New Roman" w:hAnsiTheme="majorBidi" w:cstheme="majorBidi"/>
          <w:color w:val="000000" w:themeColor="text1"/>
          <w:sz w:val="24"/>
          <w:szCs w:val="24"/>
          <w:lang w:eastAsia="tr-TR"/>
        </w:rPr>
        <w:t>Tespit edilen konu ile ilgili kaynaklar araştırılır. Kaynakların akademik olmasına özellikle dikkat edilmelidir. Akademik olmak şartı ile elektronik kaynaklar da bibliyografyaya dahil edilebilir. Bibliyografyada ismi zikredile</w:t>
      </w:r>
      <w:r w:rsidR="0058171D" w:rsidRPr="008E5BBE">
        <w:rPr>
          <w:rFonts w:asciiTheme="majorBidi" w:eastAsia="Times New Roman" w:hAnsiTheme="majorBidi" w:cstheme="majorBidi"/>
          <w:color w:val="000000" w:themeColor="text1"/>
          <w:sz w:val="24"/>
          <w:szCs w:val="24"/>
          <w:lang w:eastAsia="tr-TR"/>
        </w:rPr>
        <w:t>cek olan</w:t>
      </w:r>
      <w:r w:rsidRPr="008E5BBE">
        <w:rPr>
          <w:rFonts w:asciiTheme="majorBidi" w:eastAsia="Times New Roman" w:hAnsiTheme="majorBidi" w:cstheme="majorBidi"/>
          <w:color w:val="000000" w:themeColor="text1"/>
          <w:sz w:val="24"/>
          <w:szCs w:val="24"/>
          <w:lang w:eastAsia="tr-TR"/>
        </w:rPr>
        <w:t xml:space="preserve"> her </w:t>
      </w:r>
      <w:r w:rsidR="006B42C9" w:rsidRPr="008E5BBE">
        <w:rPr>
          <w:rFonts w:asciiTheme="majorBidi" w:eastAsia="Times New Roman" w:hAnsiTheme="majorBidi" w:cstheme="majorBidi"/>
          <w:color w:val="000000" w:themeColor="text1"/>
          <w:sz w:val="24"/>
          <w:szCs w:val="24"/>
          <w:lang w:eastAsia="tr-TR"/>
        </w:rPr>
        <w:t xml:space="preserve">bir </w:t>
      </w:r>
      <w:r w:rsidRPr="008E5BBE">
        <w:rPr>
          <w:rFonts w:asciiTheme="majorBidi" w:eastAsia="Times New Roman" w:hAnsiTheme="majorBidi" w:cstheme="majorBidi"/>
          <w:color w:val="000000" w:themeColor="text1"/>
          <w:sz w:val="24"/>
          <w:szCs w:val="24"/>
          <w:lang w:eastAsia="tr-TR"/>
        </w:rPr>
        <w:t xml:space="preserve">kaynağın kendisine de mutlaka ulaşılmış olması gerekmektedir. </w:t>
      </w:r>
      <w:r w:rsidR="00257E55" w:rsidRPr="008E5BBE">
        <w:rPr>
          <w:rFonts w:asciiTheme="majorBidi" w:eastAsia="Times New Roman" w:hAnsiTheme="majorBidi" w:cstheme="majorBidi"/>
          <w:color w:val="000000" w:themeColor="text1"/>
          <w:sz w:val="24"/>
          <w:szCs w:val="24"/>
          <w:lang w:eastAsia="tr-TR"/>
        </w:rPr>
        <w:t>Bibliyografyanın mümkün olduğunca zengin olması önerilir.</w:t>
      </w:r>
    </w:p>
    <w:p w:rsidR="006B42C9" w:rsidRPr="008E5BBE" w:rsidRDefault="006B42C9" w:rsidP="000E39AF">
      <w:pPr>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8E5BBE">
        <w:rPr>
          <w:rFonts w:asciiTheme="majorBidi" w:eastAsia="Times New Roman" w:hAnsiTheme="majorBidi" w:cstheme="majorBidi"/>
          <w:color w:val="000000" w:themeColor="text1"/>
          <w:sz w:val="24"/>
          <w:szCs w:val="24"/>
          <w:lang w:eastAsia="tr-TR"/>
        </w:rPr>
        <w:t xml:space="preserve">Bibliyografya tespiti ve kaynak tedariki yapıldıktan sonra bu kaynaklar </w:t>
      </w:r>
      <w:r w:rsidR="00181BBB" w:rsidRPr="008E5BBE">
        <w:rPr>
          <w:rFonts w:asciiTheme="majorBidi" w:eastAsia="Times New Roman" w:hAnsiTheme="majorBidi" w:cstheme="majorBidi"/>
          <w:color w:val="000000" w:themeColor="text1"/>
          <w:sz w:val="24"/>
          <w:szCs w:val="24"/>
          <w:lang w:eastAsia="tr-TR"/>
        </w:rPr>
        <w:t>incele</w:t>
      </w:r>
      <w:r w:rsidR="00057CD5" w:rsidRPr="008E5BBE">
        <w:rPr>
          <w:rFonts w:asciiTheme="majorBidi" w:eastAsia="Times New Roman" w:hAnsiTheme="majorBidi" w:cstheme="majorBidi"/>
          <w:color w:val="000000" w:themeColor="text1"/>
          <w:sz w:val="24"/>
          <w:szCs w:val="24"/>
          <w:lang w:eastAsia="tr-TR"/>
        </w:rPr>
        <w:t>ne</w:t>
      </w:r>
      <w:r w:rsidRPr="008E5BBE">
        <w:rPr>
          <w:rFonts w:asciiTheme="majorBidi" w:eastAsia="Times New Roman" w:hAnsiTheme="majorBidi" w:cstheme="majorBidi"/>
          <w:color w:val="000000" w:themeColor="text1"/>
          <w:sz w:val="24"/>
          <w:szCs w:val="24"/>
          <w:lang w:eastAsia="tr-TR"/>
        </w:rPr>
        <w:t>rek</w:t>
      </w:r>
      <w:r w:rsidR="00057CD5" w:rsidRPr="008E5BBE">
        <w:rPr>
          <w:rFonts w:asciiTheme="majorBidi" w:eastAsia="Times New Roman" w:hAnsiTheme="majorBidi" w:cstheme="majorBidi"/>
          <w:color w:val="000000" w:themeColor="text1"/>
          <w:sz w:val="24"/>
          <w:szCs w:val="24"/>
          <w:lang w:eastAsia="tr-TR"/>
        </w:rPr>
        <w:t>, tespit edilen konu çerçevesinde</w:t>
      </w:r>
      <w:r w:rsidRPr="008E5BBE">
        <w:rPr>
          <w:rFonts w:asciiTheme="majorBidi" w:eastAsia="Times New Roman" w:hAnsiTheme="majorBidi" w:cstheme="majorBidi"/>
          <w:color w:val="000000" w:themeColor="text1"/>
          <w:sz w:val="24"/>
          <w:szCs w:val="24"/>
          <w:lang w:eastAsia="tr-TR"/>
        </w:rPr>
        <w:t xml:space="preserve"> fişleme uygulamasına geçilir. Fişlemede </w:t>
      </w:r>
      <w:r w:rsidRPr="008E5BBE">
        <w:rPr>
          <w:rFonts w:asciiTheme="majorBidi" w:eastAsia="Times New Roman" w:hAnsiTheme="majorBidi" w:cstheme="majorBidi"/>
          <w:color w:val="000000" w:themeColor="text1"/>
          <w:sz w:val="24"/>
          <w:szCs w:val="24"/>
          <w:lang w:eastAsia="tr-TR"/>
        </w:rPr>
        <w:lastRenderedPageBreak/>
        <w:t xml:space="preserve">mümkün mertebe klasik uygulamalardan ziyade bilgisayar üzerinde </w:t>
      </w:r>
      <w:proofErr w:type="spellStart"/>
      <w:r w:rsidRPr="008E5BBE">
        <w:rPr>
          <w:rFonts w:asciiTheme="majorBidi" w:eastAsia="Times New Roman" w:hAnsiTheme="majorBidi" w:cstheme="majorBidi"/>
          <w:color w:val="000000" w:themeColor="text1"/>
          <w:sz w:val="24"/>
          <w:szCs w:val="24"/>
          <w:lang w:eastAsia="tr-TR"/>
        </w:rPr>
        <w:t>Power</w:t>
      </w:r>
      <w:proofErr w:type="spellEnd"/>
      <w:r w:rsidRPr="008E5BBE">
        <w:rPr>
          <w:rFonts w:asciiTheme="majorBidi" w:eastAsia="Times New Roman" w:hAnsiTheme="majorBidi" w:cstheme="majorBidi"/>
          <w:color w:val="000000" w:themeColor="text1"/>
          <w:sz w:val="24"/>
          <w:szCs w:val="24"/>
          <w:lang w:eastAsia="tr-TR"/>
        </w:rPr>
        <w:t xml:space="preserve"> </w:t>
      </w:r>
      <w:proofErr w:type="spellStart"/>
      <w:r w:rsidRPr="008E5BBE">
        <w:rPr>
          <w:rFonts w:asciiTheme="majorBidi" w:eastAsia="Times New Roman" w:hAnsiTheme="majorBidi" w:cstheme="majorBidi"/>
          <w:color w:val="000000" w:themeColor="text1"/>
          <w:sz w:val="24"/>
          <w:szCs w:val="24"/>
          <w:lang w:eastAsia="tr-TR"/>
        </w:rPr>
        <w:t>Point</w:t>
      </w:r>
      <w:proofErr w:type="spellEnd"/>
      <w:r w:rsidRPr="008E5BBE">
        <w:rPr>
          <w:rFonts w:asciiTheme="majorBidi" w:eastAsia="Times New Roman" w:hAnsiTheme="majorBidi" w:cstheme="majorBidi"/>
          <w:color w:val="000000" w:themeColor="text1"/>
          <w:sz w:val="24"/>
          <w:szCs w:val="24"/>
          <w:lang w:eastAsia="tr-TR"/>
        </w:rPr>
        <w:t xml:space="preserve"> vb. modern uygulamalar önerilir.</w:t>
      </w:r>
    </w:p>
    <w:p w:rsidR="002D048B" w:rsidRPr="008A1E41" w:rsidRDefault="002D048B" w:rsidP="008E5BBE">
      <w:pPr>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8A1E41">
        <w:rPr>
          <w:rFonts w:asciiTheme="majorBidi" w:eastAsia="Times New Roman" w:hAnsiTheme="majorBidi" w:cstheme="majorBidi"/>
          <w:color w:val="000000" w:themeColor="text1"/>
          <w:sz w:val="24"/>
          <w:szCs w:val="24"/>
          <w:lang w:eastAsia="tr-TR"/>
        </w:rPr>
        <w:t>Daha sonra</w:t>
      </w:r>
      <w:r w:rsidRPr="008A1E41">
        <w:rPr>
          <w:rFonts w:asciiTheme="majorBidi" w:hAnsiTheme="majorBidi" w:cstheme="majorBidi"/>
          <w:color w:val="000000" w:themeColor="text1"/>
          <w:sz w:val="24"/>
          <w:szCs w:val="24"/>
        </w:rPr>
        <w:t xml:space="preserve"> öğrenci</w:t>
      </w:r>
      <w:r w:rsidR="008A1E41" w:rsidRPr="008A1E41">
        <w:rPr>
          <w:rFonts w:asciiTheme="majorBidi" w:hAnsiTheme="majorBidi" w:cstheme="majorBidi"/>
          <w:color w:val="000000" w:themeColor="text1"/>
          <w:sz w:val="24"/>
          <w:szCs w:val="24"/>
        </w:rPr>
        <w:t>,</w:t>
      </w:r>
      <w:r w:rsidRPr="008A1E41">
        <w:rPr>
          <w:rFonts w:asciiTheme="majorBidi" w:hAnsiTheme="majorBidi" w:cstheme="majorBidi"/>
          <w:color w:val="000000" w:themeColor="text1"/>
          <w:sz w:val="24"/>
          <w:szCs w:val="24"/>
        </w:rPr>
        <w:t xml:space="preserve"> dersin hocasıyla birlikte araştırma yapacağı konunun ana ve alt sorularını, yöntemini, taslağını ve ana bölümlerini belirler.</w:t>
      </w:r>
    </w:p>
    <w:p w:rsidR="00F613F9" w:rsidRPr="008A1E41" w:rsidRDefault="00545E04" w:rsidP="000E39AF">
      <w:pPr>
        <w:spacing w:before="120" w:after="120" w:line="360" w:lineRule="auto"/>
        <w:ind w:firstLine="709"/>
        <w:jc w:val="both"/>
        <w:rPr>
          <w:rFonts w:asciiTheme="majorBidi" w:hAnsiTheme="majorBidi" w:cstheme="majorBidi"/>
          <w:color w:val="000000" w:themeColor="text1"/>
          <w:sz w:val="24"/>
          <w:szCs w:val="24"/>
        </w:rPr>
      </w:pPr>
      <w:r w:rsidRPr="008A1E41">
        <w:rPr>
          <w:rFonts w:asciiTheme="majorBidi" w:hAnsiTheme="majorBidi" w:cstheme="majorBidi"/>
          <w:color w:val="000000" w:themeColor="text1"/>
          <w:sz w:val="24"/>
          <w:szCs w:val="24"/>
        </w:rPr>
        <w:t>Öğrenci, yarıyıl sonuna kadar seminer konusuyla ilgili yaptığı çalışmaları periyodik olarak sınıf ortamında</w:t>
      </w:r>
      <w:r w:rsidR="00F613F9" w:rsidRPr="008A1E41">
        <w:rPr>
          <w:rFonts w:asciiTheme="majorBidi" w:hAnsiTheme="majorBidi" w:cstheme="majorBidi"/>
          <w:color w:val="000000" w:themeColor="text1"/>
          <w:sz w:val="24"/>
          <w:szCs w:val="24"/>
        </w:rPr>
        <w:t>,</w:t>
      </w:r>
      <w:r w:rsidRPr="008A1E41">
        <w:rPr>
          <w:rFonts w:asciiTheme="majorBidi" w:hAnsiTheme="majorBidi" w:cstheme="majorBidi"/>
          <w:color w:val="000000" w:themeColor="text1"/>
          <w:sz w:val="24"/>
          <w:szCs w:val="24"/>
        </w:rPr>
        <w:t xml:space="preserve"> diğer öğrencilerin de </w:t>
      </w:r>
      <w:r w:rsidR="00F613F9" w:rsidRPr="008A1E41">
        <w:rPr>
          <w:rFonts w:asciiTheme="majorBidi" w:hAnsiTheme="majorBidi" w:cstheme="majorBidi"/>
          <w:color w:val="000000" w:themeColor="text1"/>
          <w:sz w:val="24"/>
          <w:szCs w:val="24"/>
        </w:rPr>
        <w:t>görebileceği şekilde, dersin öğretim üyesine sunar.</w:t>
      </w:r>
    </w:p>
    <w:p w:rsidR="001D56BC" w:rsidRPr="00F92D6D" w:rsidRDefault="001D56BC" w:rsidP="001D56BC">
      <w:pPr>
        <w:spacing w:before="120" w:after="120" w:line="360" w:lineRule="auto"/>
        <w:ind w:firstLine="709"/>
        <w:jc w:val="both"/>
        <w:rPr>
          <w:rFonts w:asciiTheme="majorBidi" w:hAnsiTheme="majorBidi" w:cstheme="majorBidi"/>
          <w:color w:val="000000" w:themeColor="text1"/>
          <w:sz w:val="24"/>
          <w:szCs w:val="24"/>
        </w:rPr>
      </w:pPr>
      <w:r w:rsidRPr="00F92D6D">
        <w:rPr>
          <w:rFonts w:asciiTheme="majorBidi" w:hAnsiTheme="majorBidi" w:cstheme="majorBidi"/>
          <w:color w:val="000000" w:themeColor="text1"/>
          <w:sz w:val="24"/>
          <w:szCs w:val="24"/>
        </w:rPr>
        <w:t xml:space="preserve">Dönem sonunda her bir öğrenci hazırlamış olduğu seminer ödevinin birer nüshasını dersin öğretim üyesine ve dersi alan diğer öğrencilere teslim eder.     </w:t>
      </w:r>
    </w:p>
    <w:p w:rsidR="00545E04" w:rsidRPr="00F92D6D" w:rsidRDefault="00F92D6D" w:rsidP="009F2BF8">
      <w:pPr>
        <w:spacing w:before="120" w:after="120" w:line="360" w:lineRule="auto"/>
        <w:ind w:firstLine="709"/>
        <w:jc w:val="both"/>
        <w:rPr>
          <w:rFonts w:asciiTheme="majorBidi" w:eastAsia="Times New Roman" w:hAnsiTheme="majorBidi" w:cstheme="majorBidi"/>
          <w:b/>
          <w:color w:val="000000" w:themeColor="text1"/>
          <w:sz w:val="24"/>
          <w:szCs w:val="24"/>
          <w:lang w:eastAsia="tr-TR"/>
        </w:rPr>
      </w:pPr>
      <w:r w:rsidRPr="00F92D6D">
        <w:rPr>
          <w:rFonts w:asciiTheme="majorBidi" w:eastAsia="Times New Roman" w:hAnsiTheme="majorBidi" w:cstheme="majorBidi"/>
          <w:b/>
          <w:color w:val="000000" w:themeColor="text1"/>
          <w:sz w:val="24"/>
          <w:szCs w:val="24"/>
          <w:lang w:eastAsia="tr-TR"/>
        </w:rPr>
        <w:t>3-</w:t>
      </w:r>
      <w:r w:rsidR="00E44429" w:rsidRPr="00F92D6D">
        <w:rPr>
          <w:rFonts w:asciiTheme="majorBidi" w:eastAsia="Times New Roman" w:hAnsiTheme="majorBidi" w:cstheme="majorBidi"/>
          <w:b/>
          <w:color w:val="000000" w:themeColor="text1"/>
          <w:sz w:val="24"/>
          <w:szCs w:val="24"/>
          <w:lang w:eastAsia="tr-TR"/>
        </w:rPr>
        <w:t xml:space="preserve">İHTİSAS </w:t>
      </w:r>
      <w:r w:rsidR="008E5BBE" w:rsidRPr="00F92D6D">
        <w:rPr>
          <w:rFonts w:asciiTheme="majorBidi" w:eastAsia="Times New Roman" w:hAnsiTheme="majorBidi" w:cstheme="majorBidi"/>
          <w:b/>
          <w:color w:val="000000" w:themeColor="text1"/>
          <w:sz w:val="24"/>
          <w:szCs w:val="24"/>
          <w:lang w:eastAsia="tr-TR"/>
        </w:rPr>
        <w:t>SEMİNER</w:t>
      </w:r>
      <w:r w:rsidR="00E44429" w:rsidRPr="00F92D6D">
        <w:rPr>
          <w:rFonts w:asciiTheme="majorBidi" w:eastAsia="Times New Roman" w:hAnsiTheme="majorBidi" w:cstheme="majorBidi"/>
          <w:b/>
          <w:color w:val="000000" w:themeColor="text1"/>
          <w:sz w:val="24"/>
          <w:szCs w:val="24"/>
          <w:lang w:eastAsia="tr-TR"/>
        </w:rPr>
        <w:t>İ I</w:t>
      </w:r>
      <w:r w:rsidR="008E5BBE" w:rsidRPr="00F92D6D">
        <w:rPr>
          <w:rFonts w:asciiTheme="majorBidi" w:eastAsia="Times New Roman" w:hAnsiTheme="majorBidi" w:cstheme="majorBidi"/>
          <w:b/>
          <w:color w:val="000000" w:themeColor="text1"/>
          <w:sz w:val="24"/>
          <w:szCs w:val="24"/>
          <w:lang w:eastAsia="tr-TR"/>
        </w:rPr>
        <w:t xml:space="preserve"> ÖDEVİNİN İÇERİĞİ VE YAZIM KURALLARI</w:t>
      </w:r>
    </w:p>
    <w:p w:rsidR="0069638F" w:rsidRDefault="0069638F" w:rsidP="0069638F">
      <w:pPr>
        <w:spacing w:before="120" w:after="120" w:line="360" w:lineRule="auto"/>
        <w:ind w:firstLine="709"/>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Seminer ödevi sırası üzere</w:t>
      </w:r>
      <w:r w:rsidR="008E5BBE">
        <w:rPr>
          <w:rFonts w:asciiTheme="majorBidi" w:eastAsia="Times New Roman" w:hAnsiTheme="majorBidi" w:cstheme="majorBidi"/>
          <w:color w:val="000000" w:themeColor="text1"/>
          <w:sz w:val="24"/>
          <w:szCs w:val="24"/>
          <w:lang w:eastAsia="tr-TR"/>
        </w:rPr>
        <w:t xml:space="preserve"> şu kısımları içermelidir:</w:t>
      </w:r>
    </w:p>
    <w:p w:rsidR="0069638F" w:rsidRDefault="0069638F" w:rsidP="0069638F">
      <w:pPr>
        <w:spacing w:after="0" w:line="240" w:lineRule="auto"/>
        <w:ind w:firstLine="709"/>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Kapak</w:t>
      </w:r>
    </w:p>
    <w:p w:rsidR="0069638F" w:rsidRDefault="0069638F" w:rsidP="0069638F">
      <w:pPr>
        <w:spacing w:after="0" w:line="240" w:lineRule="auto"/>
        <w:ind w:firstLine="709"/>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Önsöz (Tercihe bağlı)</w:t>
      </w:r>
    </w:p>
    <w:p w:rsidR="0069638F" w:rsidRDefault="0069638F" w:rsidP="0069638F">
      <w:pPr>
        <w:spacing w:after="0" w:line="240" w:lineRule="auto"/>
        <w:ind w:firstLine="709"/>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İçindekiler</w:t>
      </w:r>
    </w:p>
    <w:p w:rsidR="0069638F" w:rsidRDefault="0069638F" w:rsidP="0069638F">
      <w:pPr>
        <w:spacing w:after="0" w:line="240" w:lineRule="auto"/>
        <w:ind w:firstLine="709"/>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Giriş</w:t>
      </w:r>
    </w:p>
    <w:p w:rsidR="0069638F" w:rsidRDefault="0069638F" w:rsidP="0069638F">
      <w:pPr>
        <w:spacing w:after="0" w:line="240" w:lineRule="auto"/>
        <w:ind w:firstLine="709"/>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Ana Metin</w:t>
      </w:r>
    </w:p>
    <w:p w:rsidR="0069638F" w:rsidRDefault="0069638F" w:rsidP="0069638F">
      <w:pPr>
        <w:spacing w:after="0" w:line="240" w:lineRule="auto"/>
        <w:ind w:firstLine="709"/>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Sonuç</w:t>
      </w:r>
    </w:p>
    <w:p w:rsidR="0069638F" w:rsidRDefault="0069638F" w:rsidP="0069638F">
      <w:pPr>
        <w:spacing w:after="0" w:line="240" w:lineRule="auto"/>
        <w:ind w:firstLine="709"/>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Kaynakça</w:t>
      </w:r>
    </w:p>
    <w:p w:rsidR="0069638F" w:rsidRDefault="0069638F" w:rsidP="0069638F">
      <w:pPr>
        <w:spacing w:after="0" w:line="240" w:lineRule="auto"/>
        <w:ind w:firstLine="709"/>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Ekler (Tercihe bağlı)</w:t>
      </w:r>
    </w:p>
    <w:p w:rsidR="002D048B" w:rsidRDefault="002D048B" w:rsidP="0069638F">
      <w:pPr>
        <w:spacing w:after="0" w:line="240" w:lineRule="auto"/>
        <w:ind w:firstLine="709"/>
        <w:jc w:val="both"/>
        <w:rPr>
          <w:rFonts w:asciiTheme="majorBidi" w:eastAsia="Times New Roman" w:hAnsiTheme="majorBidi" w:cstheme="majorBidi"/>
          <w:color w:val="000000" w:themeColor="text1"/>
          <w:sz w:val="24"/>
          <w:szCs w:val="24"/>
          <w:lang w:eastAsia="tr-TR"/>
        </w:rPr>
      </w:pPr>
    </w:p>
    <w:p w:rsidR="002D048B" w:rsidRDefault="002D048B" w:rsidP="00E44429">
      <w:pPr>
        <w:spacing w:before="120" w:after="120" w:line="360" w:lineRule="auto"/>
        <w:ind w:firstLine="709"/>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Kapakta sırası üzere kurum adı (Üniversite, Fakülte, Bölüm), seminer başlığı, hazırlayan, danışman, yer ve tarih bilgileri verilmelidir.</w:t>
      </w:r>
    </w:p>
    <w:p w:rsidR="00A45D3D" w:rsidRDefault="00315BDE" w:rsidP="00E44429">
      <w:pPr>
        <w:spacing w:before="120" w:after="120" w:line="360" w:lineRule="auto"/>
        <w:ind w:firstLine="709"/>
        <w:jc w:val="both"/>
        <w:rPr>
          <w:rFonts w:asciiTheme="majorBidi" w:hAnsiTheme="majorBidi" w:cstheme="majorBidi"/>
          <w:sz w:val="24"/>
          <w:szCs w:val="24"/>
        </w:rPr>
      </w:pPr>
      <w:r w:rsidRPr="009F2BF8">
        <w:rPr>
          <w:rFonts w:asciiTheme="majorBidi" w:eastAsia="Times New Roman" w:hAnsiTheme="majorBidi" w:cstheme="majorBidi"/>
          <w:color w:val="000000" w:themeColor="text1"/>
          <w:sz w:val="24"/>
          <w:szCs w:val="24"/>
          <w:lang w:eastAsia="tr-TR"/>
        </w:rPr>
        <w:t xml:space="preserve">Seminerde </w:t>
      </w:r>
      <w:r w:rsidR="00A45D3D" w:rsidRPr="009F2BF8">
        <w:rPr>
          <w:rFonts w:asciiTheme="majorBidi" w:eastAsia="Times New Roman" w:hAnsiTheme="majorBidi" w:cstheme="majorBidi"/>
          <w:color w:val="000000" w:themeColor="text1"/>
          <w:sz w:val="24"/>
          <w:szCs w:val="24"/>
          <w:lang w:eastAsia="tr-TR"/>
        </w:rPr>
        <w:t xml:space="preserve">tercihe göre </w:t>
      </w:r>
      <w:r w:rsidRPr="009F2BF8">
        <w:rPr>
          <w:rFonts w:asciiTheme="majorBidi" w:hAnsiTheme="majorBidi" w:cstheme="majorBidi"/>
          <w:color w:val="000000" w:themeColor="text1"/>
          <w:sz w:val="24"/>
          <w:szCs w:val="24"/>
        </w:rPr>
        <w:t>“Önsöz”</w:t>
      </w:r>
      <w:r w:rsidR="00A45D3D" w:rsidRPr="009F2BF8">
        <w:rPr>
          <w:rFonts w:asciiTheme="majorBidi" w:hAnsiTheme="majorBidi" w:cstheme="majorBidi"/>
          <w:color w:val="000000" w:themeColor="text1"/>
          <w:sz w:val="24"/>
          <w:szCs w:val="24"/>
        </w:rPr>
        <w:t xml:space="preserve"> olabilir. </w:t>
      </w:r>
      <w:r w:rsidR="00A45D3D" w:rsidRPr="009F2BF8">
        <w:rPr>
          <w:rFonts w:asciiTheme="majorBidi" w:hAnsiTheme="majorBidi" w:cstheme="majorBidi"/>
          <w:sz w:val="24"/>
          <w:szCs w:val="24"/>
        </w:rPr>
        <w:t>Önsözde seminer hakkında belirtilebilecek belli başlı önemli ve dikkat çekici en fazla bir paragraf yazı ve sonrasında varsa semin</w:t>
      </w:r>
      <w:r w:rsidR="00C208F2" w:rsidRPr="009F2BF8">
        <w:rPr>
          <w:rFonts w:asciiTheme="majorBidi" w:hAnsiTheme="majorBidi" w:cstheme="majorBidi"/>
          <w:sz w:val="24"/>
          <w:szCs w:val="24"/>
        </w:rPr>
        <w:t>e</w:t>
      </w:r>
      <w:r w:rsidR="00A45D3D" w:rsidRPr="009F2BF8">
        <w:rPr>
          <w:rFonts w:asciiTheme="majorBidi" w:hAnsiTheme="majorBidi" w:cstheme="majorBidi"/>
          <w:sz w:val="24"/>
          <w:szCs w:val="24"/>
        </w:rPr>
        <w:t>re önemli katkıları olan kişi ve kurumlara teşekkür edilir.</w:t>
      </w:r>
    </w:p>
    <w:p w:rsidR="002D048B" w:rsidRPr="000E39AF" w:rsidRDefault="002D048B" w:rsidP="00416A38">
      <w:pPr>
        <w:spacing w:before="120" w:after="120" w:line="360" w:lineRule="auto"/>
        <w:ind w:firstLine="709"/>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S</w:t>
      </w:r>
      <w:r w:rsidRPr="000E39AF">
        <w:rPr>
          <w:rFonts w:asciiTheme="majorBidi" w:eastAsia="Times New Roman" w:hAnsiTheme="majorBidi" w:cstheme="majorBidi"/>
          <w:color w:val="000000" w:themeColor="text1"/>
          <w:sz w:val="24"/>
          <w:szCs w:val="24"/>
          <w:lang w:eastAsia="tr-TR"/>
        </w:rPr>
        <w:t>eminer ödevinin ana hat planı (içindekiler)</w:t>
      </w:r>
      <w:r>
        <w:rPr>
          <w:rFonts w:asciiTheme="majorBidi" w:eastAsia="Times New Roman" w:hAnsiTheme="majorBidi" w:cstheme="majorBidi"/>
          <w:color w:val="000000" w:themeColor="text1"/>
          <w:sz w:val="24"/>
          <w:szCs w:val="24"/>
          <w:lang w:eastAsia="tr-TR"/>
        </w:rPr>
        <w:t xml:space="preserve"> aşağıda </w:t>
      </w:r>
      <w:r w:rsidR="00416A38">
        <w:rPr>
          <w:rFonts w:asciiTheme="majorBidi" w:eastAsia="Times New Roman" w:hAnsiTheme="majorBidi" w:cstheme="majorBidi"/>
          <w:color w:val="000000" w:themeColor="text1"/>
          <w:sz w:val="24"/>
          <w:szCs w:val="24"/>
          <w:lang w:eastAsia="tr-TR"/>
        </w:rPr>
        <w:t>“Y</w:t>
      </w:r>
      <w:r>
        <w:rPr>
          <w:rFonts w:asciiTheme="majorBidi" w:eastAsia="Times New Roman" w:hAnsiTheme="majorBidi" w:cstheme="majorBidi"/>
          <w:color w:val="000000" w:themeColor="text1"/>
          <w:sz w:val="24"/>
          <w:szCs w:val="24"/>
          <w:lang w:eastAsia="tr-TR"/>
        </w:rPr>
        <w:t xml:space="preserve">azım </w:t>
      </w:r>
      <w:r w:rsidR="00416A38">
        <w:rPr>
          <w:rFonts w:asciiTheme="majorBidi" w:eastAsia="Times New Roman" w:hAnsiTheme="majorBidi" w:cstheme="majorBidi"/>
          <w:color w:val="000000" w:themeColor="text1"/>
          <w:sz w:val="24"/>
          <w:szCs w:val="24"/>
          <w:lang w:eastAsia="tr-TR"/>
        </w:rPr>
        <w:t>K</w:t>
      </w:r>
      <w:r>
        <w:rPr>
          <w:rFonts w:asciiTheme="majorBidi" w:eastAsia="Times New Roman" w:hAnsiTheme="majorBidi" w:cstheme="majorBidi"/>
          <w:color w:val="000000" w:themeColor="text1"/>
          <w:sz w:val="24"/>
          <w:szCs w:val="24"/>
          <w:lang w:eastAsia="tr-TR"/>
        </w:rPr>
        <w:t>uralları</w:t>
      </w:r>
      <w:r w:rsidR="00416A38">
        <w:rPr>
          <w:rFonts w:asciiTheme="majorBidi" w:eastAsia="Times New Roman" w:hAnsiTheme="majorBidi" w:cstheme="majorBidi"/>
          <w:color w:val="000000" w:themeColor="text1"/>
          <w:sz w:val="24"/>
          <w:szCs w:val="24"/>
          <w:lang w:eastAsia="tr-TR"/>
        </w:rPr>
        <w:t>”nda belirtilen şekilde hazırlanacaktır.</w:t>
      </w:r>
      <w:r w:rsidRPr="000E39AF">
        <w:rPr>
          <w:rFonts w:asciiTheme="majorBidi" w:eastAsia="Times New Roman" w:hAnsiTheme="majorBidi" w:cstheme="majorBidi"/>
          <w:color w:val="000000" w:themeColor="text1"/>
          <w:sz w:val="24"/>
          <w:szCs w:val="24"/>
          <w:lang w:eastAsia="tr-TR"/>
        </w:rPr>
        <w:t xml:space="preserve"> Burada ele alınacak konunun özelliğine göre kronoloji ve/veya önem sırasına dikkat edilir. Ana ve alt başlıklar birbirleri ile irtibatlı ve konu bütünlüğünü bozmayacak mahiyette olmalıdır.</w:t>
      </w:r>
    </w:p>
    <w:p w:rsidR="00144630" w:rsidRPr="009F2BF8" w:rsidRDefault="00315BDE" w:rsidP="009F2BF8">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color w:val="000000" w:themeColor="text1"/>
          <w:sz w:val="24"/>
          <w:szCs w:val="24"/>
        </w:rPr>
        <w:t xml:space="preserve"> </w:t>
      </w:r>
      <w:r w:rsidR="00A45D3D" w:rsidRPr="009F2BF8">
        <w:rPr>
          <w:rFonts w:asciiTheme="majorBidi" w:hAnsiTheme="majorBidi" w:cstheme="majorBidi"/>
          <w:color w:val="000000" w:themeColor="text1"/>
          <w:sz w:val="24"/>
          <w:szCs w:val="24"/>
        </w:rPr>
        <w:t xml:space="preserve">Seminerde mutlaka </w:t>
      </w:r>
      <w:r w:rsidRPr="009F2BF8">
        <w:rPr>
          <w:rFonts w:asciiTheme="majorBidi" w:hAnsiTheme="majorBidi" w:cstheme="majorBidi"/>
          <w:color w:val="000000" w:themeColor="text1"/>
          <w:sz w:val="24"/>
          <w:szCs w:val="24"/>
        </w:rPr>
        <w:t>“Giriş</w:t>
      </w:r>
      <w:r w:rsidR="00257E55" w:rsidRPr="009F2BF8">
        <w:rPr>
          <w:rFonts w:asciiTheme="majorBidi" w:hAnsiTheme="majorBidi" w:cstheme="majorBidi"/>
          <w:color w:val="000000" w:themeColor="text1"/>
          <w:sz w:val="24"/>
          <w:szCs w:val="24"/>
        </w:rPr>
        <w:t>”</w:t>
      </w:r>
      <w:r w:rsidR="00A45D3D" w:rsidRPr="009F2BF8">
        <w:rPr>
          <w:rFonts w:asciiTheme="majorBidi" w:hAnsiTheme="majorBidi" w:cstheme="majorBidi"/>
          <w:color w:val="000000" w:themeColor="text1"/>
          <w:sz w:val="24"/>
          <w:szCs w:val="24"/>
        </w:rPr>
        <w:t xml:space="preserve"> kısmı olmalıdır. Burada</w:t>
      </w:r>
      <w:r w:rsidRPr="009F2BF8">
        <w:rPr>
          <w:rFonts w:asciiTheme="majorBidi" w:hAnsiTheme="majorBidi" w:cstheme="majorBidi"/>
          <w:color w:val="000000" w:themeColor="text1"/>
          <w:sz w:val="24"/>
          <w:szCs w:val="24"/>
        </w:rPr>
        <w:t xml:space="preserve"> </w:t>
      </w:r>
      <w:r w:rsidR="00257E55" w:rsidRPr="009F2BF8">
        <w:rPr>
          <w:rFonts w:asciiTheme="majorBidi" w:hAnsiTheme="majorBidi" w:cstheme="majorBidi"/>
          <w:color w:val="000000" w:themeColor="text1"/>
          <w:sz w:val="24"/>
          <w:szCs w:val="24"/>
        </w:rPr>
        <w:t>seminerin</w:t>
      </w:r>
      <w:r w:rsidRPr="009F2BF8">
        <w:rPr>
          <w:rFonts w:asciiTheme="majorBidi" w:hAnsiTheme="majorBidi" w:cstheme="majorBidi"/>
          <w:color w:val="000000" w:themeColor="text1"/>
          <w:sz w:val="24"/>
          <w:szCs w:val="24"/>
        </w:rPr>
        <w:t xml:space="preserve"> devamında derinlemesine ve bölümler halinde incele</w:t>
      </w:r>
      <w:r w:rsidR="00C208F2" w:rsidRPr="009F2BF8">
        <w:rPr>
          <w:rFonts w:asciiTheme="majorBidi" w:hAnsiTheme="majorBidi" w:cstheme="majorBidi"/>
          <w:color w:val="000000" w:themeColor="text1"/>
          <w:sz w:val="24"/>
          <w:szCs w:val="24"/>
        </w:rPr>
        <w:t>n</w:t>
      </w:r>
      <w:r w:rsidRPr="009F2BF8">
        <w:rPr>
          <w:rFonts w:asciiTheme="majorBidi" w:hAnsiTheme="majorBidi" w:cstheme="majorBidi"/>
          <w:color w:val="000000" w:themeColor="text1"/>
          <w:sz w:val="24"/>
          <w:szCs w:val="24"/>
        </w:rPr>
        <w:t>ece</w:t>
      </w:r>
      <w:r w:rsidR="00257E55" w:rsidRPr="009F2BF8">
        <w:rPr>
          <w:rFonts w:asciiTheme="majorBidi" w:hAnsiTheme="majorBidi" w:cstheme="majorBidi"/>
          <w:color w:val="000000" w:themeColor="text1"/>
          <w:sz w:val="24"/>
          <w:szCs w:val="24"/>
        </w:rPr>
        <w:t>k</w:t>
      </w:r>
      <w:r w:rsidRPr="009F2BF8">
        <w:rPr>
          <w:rFonts w:asciiTheme="majorBidi" w:hAnsiTheme="majorBidi" w:cstheme="majorBidi"/>
          <w:color w:val="000000" w:themeColor="text1"/>
          <w:sz w:val="24"/>
          <w:szCs w:val="24"/>
        </w:rPr>
        <w:t xml:space="preserve"> konuya girizgâh</w:t>
      </w:r>
      <w:r w:rsidR="00257E55" w:rsidRPr="009F2BF8">
        <w:rPr>
          <w:rFonts w:asciiTheme="majorBidi" w:hAnsiTheme="majorBidi" w:cstheme="majorBidi"/>
          <w:color w:val="000000" w:themeColor="text1"/>
          <w:sz w:val="24"/>
          <w:szCs w:val="24"/>
        </w:rPr>
        <w:t xml:space="preserve"> yapılır</w:t>
      </w:r>
      <w:r w:rsidRPr="009F2BF8">
        <w:rPr>
          <w:rFonts w:asciiTheme="majorBidi" w:hAnsiTheme="majorBidi" w:cstheme="majorBidi"/>
          <w:color w:val="000000" w:themeColor="text1"/>
          <w:sz w:val="24"/>
          <w:szCs w:val="24"/>
        </w:rPr>
        <w:t xml:space="preserve"> ve konu</w:t>
      </w:r>
      <w:r w:rsidR="00257E55" w:rsidRPr="009F2BF8">
        <w:rPr>
          <w:rFonts w:asciiTheme="majorBidi" w:hAnsiTheme="majorBidi" w:cstheme="majorBidi"/>
          <w:color w:val="000000" w:themeColor="text1"/>
          <w:sz w:val="24"/>
          <w:szCs w:val="24"/>
        </w:rPr>
        <w:t>yla</w:t>
      </w:r>
      <w:r w:rsidRPr="009F2BF8">
        <w:rPr>
          <w:rFonts w:asciiTheme="majorBidi" w:hAnsiTheme="majorBidi" w:cstheme="majorBidi"/>
          <w:color w:val="000000" w:themeColor="text1"/>
          <w:sz w:val="24"/>
          <w:szCs w:val="24"/>
        </w:rPr>
        <w:t xml:space="preserve"> ilgili belli başlı temel bilgiler okuyucu/dinleyici ile paylaş</w:t>
      </w:r>
      <w:r w:rsidR="00257E55" w:rsidRPr="009F2BF8">
        <w:rPr>
          <w:rFonts w:asciiTheme="majorBidi" w:hAnsiTheme="majorBidi" w:cstheme="majorBidi"/>
          <w:color w:val="000000" w:themeColor="text1"/>
          <w:sz w:val="24"/>
          <w:szCs w:val="24"/>
        </w:rPr>
        <w:t>ılır.</w:t>
      </w:r>
      <w:r w:rsidR="00144630" w:rsidRPr="009F2BF8">
        <w:rPr>
          <w:rFonts w:asciiTheme="majorBidi" w:hAnsiTheme="majorBidi" w:cstheme="majorBidi"/>
          <w:color w:val="000000" w:themeColor="text1"/>
          <w:sz w:val="24"/>
          <w:szCs w:val="24"/>
        </w:rPr>
        <w:t xml:space="preserve"> </w:t>
      </w:r>
      <w:r w:rsidR="00144630" w:rsidRPr="009F2BF8">
        <w:rPr>
          <w:rFonts w:asciiTheme="majorBidi" w:hAnsiTheme="majorBidi" w:cstheme="majorBidi"/>
          <w:sz w:val="24"/>
          <w:szCs w:val="24"/>
        </w:rPr>
        <w:t xml:space="preserve">Giriş kısmında, ön sözde belirtilenler tekrar edilmemek üzere, araştırmanın amacı, önemi ve kapsamı; </w:t>
      </w:r>
      <w:r w:rsidR="00144630" w:rsidRPr="009F2BF8">
        <w:rPr>
          <w:rFonts w:asciiTheme="majorBidi" w:hAnsiTheme="majorBidi" w:cstheme="majorBidi"/>
          <w:sz w:val="24"/>
          <w:szCs w:val="24"/>
        </w:rPr>
        <w:lastRenderedPageBreak/>
        <w:t>araştırmada kullanılan yöntem ve bölümlerin nasıl organize edildiği, çözümlenmesi amaçlanan sorunsal ve kullanılan kavramsal çerçeve kısaca açıklanmalıdır.</w:t>
      </w:r>
    </w:p>
    <w:p w:rsidR="00B650DB" w:rsidRPr="009F2BF8" w:rsidRDefault="00B10E65" w:rsidP="002F3456">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sz w:val="24"/>
          <w:szCs w:val="24"/>
        </w:rPr>
        <w:t xml:space="preserve">Seminer ödevinin sonunda, </w:t>
      </w:r>
      <w:r w:rsidR="00B650DB" w:rsidRPr="009F2BF8">
        <w:rPr>
          <w:rFonts w:asciiTheme="majorBidi" w:hAnsiTheme="majorBidi" w:cstheme="majorBidi"/>
          <w:sz w:val="24"/>
          <w:szCs w:val="24"/>
        </w:rPr>
        <w:t>“S</w:t>
      </w:r>
      <w:r w:rsidRPr="009F2BF8">
        <w:rPr>
          <w:rFonts w:asciiTheme="majorBidi" w:hAnsiTheme="majorBidi" w:cstheme="majorBidi"/>
          <w:sz w:val="24"/>
          <w:szCs w:val="24"/>
        </w:rPr>
        <w:t>onuç</w:t>
      </w:r>
      <w:r w:rsidR="00B650DB" w:rsidRPr="009F2BF8">
        <w:rPr>
          <w:rFonts w:asciiTheme="majorBidi" w:hAnsiTheme="majorBidi" w:cstheme="majorBidi"/>
          <w:sz w:val="24"/>
          <w:szCs w:val="24"/>
        </w:rPr>
        <w:t>”</w:t>
      </w:r>
      <w:r w:rsidRPr="009F2BF8">
        <w:rPr>
          <w:rFonts w:asciiTheme="majorBidi" w:hAnsiTheme="majorBidi" w:cstheme="majorBidi"/>
          <w:sz w:val="24"/>
          <w:szCs w:val="24"/>
        </w:rPr>
        <w:t xml:space="preserve"> ve </w:t>
      </w:r>
      <w:r w:rsidR="00B650DB" w:rsidRPr="009F2BF8">
        <w:rPr>
          <w:rFonts w:asciiTheme="majorBidi" w:hAnsiTheme="majorBidi" w:cstheme="majorBidi"/>
          <w:sz w:val="24"/>
          <w:szCs w:val="24"/>
        </w:rPr>
        <w:t>dipnotlarda kullanılan</w:t>
      </w:r>
      <w:r w:rsidRPr="009F2BF8">
        <w:rPr>
          <w:rFonts w:asciiTheme="majorBidi" w:hAnsiTheme="majorBidi" w:cstheme="majorBidi"/>
          <w:sz w:val="24"/>
          <w:szCs w:val="24"/>
        </w:rPr>
        <w:t xml:space="preserve"> tüm kaynakların yer aldığı bir </w:t>
      </w:r>
      <w:r w:rsidR="00B650DB" w:rsidRPr="009F2BF8">
        <w:rPr>
          <w:rFonts w:asciiTheme="majorBidi" w:hAnsiTheme="majorBidi" w:cstheme="majorBidi"/>
          <w:sz w:val="24"/>
          <w:szCs w:val="24"/>
        </w:rPr>
        <w:t>“</w:t>
      </w:r>
      <w:r w:rsidRPr="009F2BF8">
        <w:rPr>
          <w:rFonts w:asciiTheme="majorBidi" w:hAnsiTheme="majorBidi" w:cstheme="majorBidi"/>
          <w:sz w:val="24"/>
          <w:szCs w:val="24"/>
        </w:rPr>
        <w:t>Kaynakça</w:t>
      </w:r>
      <w:r w:rsidR="00B650DB" w:rsidRPr="009F2BF8">
        <w:rPr>
          <w:rFonts w:asciiTheme="majorBidi" w:hAnsiTheme="majorBidi" w:cstheme="majorBidi"/>
          <w:sz w:val="24"/>
          <w:szCs w:val="24"/>
        </w:rPr>
        <w:t>”</w:t>
      </w:r>
      <w:r w:rsidRPr="009F2BF8">
        <w:rPr>
          <w:rFonts w:asciiTheme="majorBidi" w:hAnsiTheme="majorBidi" w:cstheme="majorBidi"/>
          <w:sz w:val="24"/>
          <w:szCs w:val="24"/>
        </w:rPr>
        <w:t xml:space="preserve"> </w:t>
      </w:r>
      <w:r w:rsidR="00B650DB" w:rsidRPr="009F2BF8">
        <w:rPr>
          <w:rFonts w:asciiTheme="majorBidi" w:hAnsiTheme="majorBidi" w:cstheme="majorBidi"/>
          <w:sz w:val="24"/>
          <w:szCs w:val="24"/>
        </w:rPr>
        <w:t xml:space="preserve">olmalıdır. Kaynakça’da yer alan çalışmalar aşağıda belirtilen kriterlere göre düzenlenmeli ve </w:t>
      </w:r>
      <w:r w:rsidR="00416A38">
        <w:rPr>
          <w:rFonts w:asciiTheme="majorBidi" w:hAnsiTheme="majorBidi" w:cstheme="majorBidi"/>
          <w:sz w:val="24"/>
          <w:szCs w:val="24"/>
        </w:rPr>
        <w:t xml:space="preserve">-kaynakların nicel ve nitel özellikleri dikkate alınarak- </w:t>
      </w:r>
      <w:r w:rsidR="00B650DB" w:rsidRPr="009F2BF8">
        <w:rPr>
          <w:rFonts w:asciiTheme="majorBidi" w:hAnsiTheme="majorBidi" w:cstheme="majorBidi"/>
          <w:sz w:val="24"/>
          <w:szCs w:val="24"/>
        </w:rPr>
        <w:t>duruma göre tasnif edilerek yazılmalıdır. Seminer ödevinin en sonunda tercihe göre “Ekler” başlığı altında çalışılan konu ile ilgili belge, resim, tablo vb. görsel materyaller kullanılabilir.</w:t>
      </w:r>
    </w:p>
    <w:p w:rsidR="00B10E65" w:rsidRPr="009F2BF8" w:rsidRDefault="00B650DB" w:rsidP="009F2BF8">
      <w:pPr>
        <w:spacing w:before="120" w:after="120" w:line="360" w:lineRule="auto"/>
        <w:ind w:firstLine="709"/>
        <w:jc w:val="both"/>
        <w:rPr>
          <w:rFonts w:asciiTheme="majorBidi" w:hAnsiTheme="majorBidi" w:cstheme="majorBidi"/>
          <w:color w:val="000000" w:themeColor="text1"/>
          <w:sz w:val="24"/>
          <w:szCs w:val="24"/>
        </w:rPr>
      </w:pPr>
      <w:r w:rsidRPr="009F2BF8">
        <w:rPr>
          <w:rFonts w:asciiTheme="majorBidi" w:hAnsiTheme="majorBidi" w:cstheme="majorBidi"/>
          <w:sz w:val="24"/>
          <w:szCs w:val="24"/>
        </w:rPr>
        <w:t>Seminer ödevi</w:t>
      </w:r>
      <w:r w:rsidR="009F2BF8" w:rsidRPr="009F2BF8">
        <w:rPr>
          <w:rFonts w:asciiTheme="majorBidi" w:hAnsiTheme="majorBidi" w:cstheme="majorBidi"/>
          <w:sz w:val="24"/>
          <w:szCs w:val="24"/>
        </w:rPr>
        <w:t>,</w:t>
      </w:r>
      <w:r w:rsidRPr="009F2BF8">
        <w:rPr>
          <w:rFonts w:asciiTheme="majorBidi" w:hAnsiTheme="majorBidi" w:cstheme="majorBidi"/>
          <w:sz w:val="24"/>
          <w:szCs w:val="24"/>
        </w:rPr>
        <w:t xml:space="preserve"> </w:t>
      </w:r>
      <w:r w:rsidR="009F2BF8" w:rsidRPr="009F2BF8">
        <w:rPr>
          <w:rFonts w:asciiTheme="majorBidi" w:hAnsiTheme="majorBidi" w:cstheme="majorBidi"/>
          <w:sz w:val="24"/>
          <w:szCs w:val="24"/>
        </w:rPr>
        <w:t>müştemilatı ile beraber 15-20 sahife veya 8-10 bin karakteri geçmeyecek boyutta olmalıdır.</w:t>
      </w:r>
      <w:r w:rsidRPr="009F2BF8">
        <w:rPr>
          <w:rFonts w:asciiTheme="majorBidi" w:hAnsiTheme="majorBidi" w:cstheme="majorBidi"/>
          <w:sz w:val="24"/>
          <w:szCs w:val="24"/>
        </w:rPr>
        <w:t xml:space="preserve"> </w:t>
      </w:r>
      <w:r w:rsidR="00B10E65" w:rsidRPr="009F2BF8">
        <w:rPr>
          <w:rFonts w:asciiTheme="majorBidi" w:hAnsiTheme="majorBidi" w:cstheme="majorBidi"/>
          <w:sz w:val="24"/>
          <w:szCs w:val="24"/>
        </w:rPr>
        <w:t xml:space="preserve"> </w:t>
      </w:r>
    </w:p>
    <w:p w:rsidR="0018105A" w:rsidRPr="009F2BF8" w:rsidRDefault="0018105A" w:rsidP="002F3456">
      <w:pPr>
        <w:spacing w:before="120" w:after="120" w:line="360" w:lineRule="auto"/>
        <w:ind w:firstLine="709"/>
        <w:jc w:val="both"/>
        <w:rPr>
          <w:rFonts w:asciiTheme="majorBidi" w:hAnsiTheme="majorBidi" w:cstheme="majorBidi"/>
          <w:color w:val="000000" w:themeColor="text1"/>
          <w:sz w:val="24"/>
          <w:szCs w:val="24"/>
        </w:rPr>
      </w:pPr>
      <w:r w:rsidRPr="009F2BF8">
        <w:rPr>
          <w:rFonts w:asciiTheme="majorBidi" w:hAnsiTheme="majorBidi" w:cstheme="majorBidi"/>
          <w:color w:val="000000" w:themeColor="text1"/>
          <w:sz w:val="24"/>
          <w:szCs w:val="24"/>
        </w:rPr>
        <w:t xml:space="preserve">İhtisas Semineri’nin yazım kuralları, esas itibarı ile AKÜ </w:t>
      </w:r>
      <w:proofErr w:type="spellStart"/>
      <w:r w:rsidRPr="009F2BF8">
        <w:rPr>
          <w:rFonts w:asciiTheme="majorBidi" w:hAnsiTheme="majorBidi" w:cstheme="majorBidi"/>
          <w:color w:val="000000" w:themeColor="text1"/>
          <w:sz w:val="24"/>
          <w:szCs w:val="24"/>
        </w:rPr>
        <w:t>SBE’nin</w:t>
      </w:r>
      <w:proofErr w:type="spellEnd"/>
      <w:r w:rsidRPr="009F2BF8">
        <w:rPr>
          <w:rFonts w:asciiTheme="majorBidi" w:hAnsiTheme="majorBidi" w:cstheme="majorBidi"/>
          <w:color w:val="000000" w:themeColor="text1"/>
          <w:sz w:val="24"/>
          <w:szCs w:val="24"/>
        </w:rPr>
        <w:t xml:space="preserve"> Tez Yazım Kılavuzu’nda belirtilen esaslardan oluşmaktadır. </w:t>
      </w:r>
      <w:r w:rsidR="00F20B92" w:rsidRPr="009F2BF8">
        <w:rPr>
          <w:rFonts w:asciiTheme="majorBidi" w:hAnsiTheme="majorBidi" w:cstheme="majorBidi"/>
          <w:color w:val="000000" w:themeColor="text1"/>
          <w:sz w:val="24"/>
          <w:szCs w:val="24"/>
        </w:rPr>
        <w:t xml:space="preserve">Bu bağlamda </w:t>
      </w:r>
      <w:r w:rsidR="002F3456">
        <w:rPr>
          <w:rFonts w:asciiTheme="majorBidi" w:hAnsiTheme="majorBidi" w:cstheme="majorBidi"/>
          <w:color w:val="000000" w:themeColor="text1"/>
          <w:sz w:val="24"/>
          <w:szCs w:val="24"/>
        </w:rPr>
        <w:t>s</w:t>
      </w:r>
      <w:r w:rsidR="00F20B92" w:rsidRPr="009F2BF8">
        <w:rPr>
          <w:rFonts w:asciiTheme="majorBidi" w:hAnsiTheme="majorBidi" w:cstheme="majorBidi"/>
          <w:color w:val="000000" w:themeColor="text1"/>
          <w:sz w:val="24"/>
          <w:szCs w:val="24"/>
        </w:rPr>
        <w:t>eminerler aşağıda belirtilen kurallara uygun olarak yazılmalıdır</w:t>
      </w:r>
      <w:r w:rsidR="00C208F2" w:rsidRPr="009F2BF8">
        <w:rPr>
          <w:rStyle w:val="DipnotBavurusu"/>
          <w:rFonts w:asciiTheme="majorBidi" w:hAnsiTheme="majorBidi" w:cstheme="majorBidi"/>
          <w:color w:val="000000" w:themeColor="text1"/>
          <w:sz w:val="24"/>
          <w:szCs w:val="24"/>
        </w:rPr>
        <w:footnoteReference w:id="1"/>
      </w:r>
      <w:r w:rsidR="00F20B92" w:rsidRPr="009F2BF8">
        <w:rPr>
          <w:rFonts w:asciiTheme="majorBidi" w:hAnsiTheme="majorBidi" w:cstheme="majorBidi"/>
          <w:color w:val="000000" w:themeColor="text1"/>
          <w:sz w:val="24"/>
          <w:szCs w:val="24"/>
        </w:rPr>
        <w:t xml:space="preserve">: </w:t>
      </w:r>
    </w:p>
    <w:p w:rsidR="0054197B" w:rsidRPr="009F2BF8" w:rsidRDefault="0054197B" w:rsidP="009F2BF8">
      <w:pPr>
        <w:spacing w:before="120" w:after="120" w:line="360" w:lineRule="auto"/>
        <w:ind w:firstLine="709"/>
        <w:jc w:val="both"/>
        <w:rPr>
          <w:rFonts w:asciiTheme="majorBidi" w:hAnsiTheme="majorBidi" w:cstheme="majorBidi"/>
          <w:b/>
          <w:bCs/>
          <w:sz w:val="24"/>
          <w:szCs w:val="24"/>
          <w:u w:val="single"/>
        </w:rPr>
      </w:pPr>
      <w:r w:rsidRPr="009F2BF8">
        <w:rPr>
          <w:rFonts w:asciiTheme="majorBidi" w:hAnsiTheme="majorBidi" w:cstheme="majorBidi"/>
          <w:b/>
          <w:bCs/>
          <w:sz w:val="24"/>
          <w:szCs w:val="24"/>
          <w:u w:val="single"/>
        </w:rPr>
        <w:t>S</w:t>
      </w:r>
      <w:r w:rsidR="003F22FD" w:rsidRPr="009F2BF8">
        <w:rPr>
          <w:rFonts w:asciiTheme="majorBidi" w:hAnsiTheme="majorBidi" w:cstheme="majorBidi"/>
          <w:b/>
          <w:bCs/>
          <w:sz w:val="24"/>
          <w:szCs w:val="24"/>
          <w:u w:val="single"/>
        </w:rPr>
        <w:t>ayfa yapısı ve yazı karakteri:</w:t>
      </w:r>
    </w:p>
    <w:p w:rsidR="0054197B" w:rsidRPr="009F2BF8" w:rsidRDefault="00A45D3D" w:rsidP="009F2BF8">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sz w:val="24"/>
          <w:szCs w:val="24"/>
        </w:rPr>
        <w:t>Üst bo</w:t>
      </w:r>
      <w:r w:rsidR="0054197B" w:rsidRPr="009F2BF8">
        <w:rPr>
          <w:rFonts w:asciiTheme="majorBidi" w:hAnsiTheme="majorBidi" w:cstheme="majorBidi"/>
          <w:sz w:val="24"/>
          <w:szCs w:val="24"/>
        </w:rPr>
        <w:t>ş</w:t>
      </w:r>
      <w:r w:rsidRPr="009F2BF8">
        <w:rPr>
          <w:rFonts w:asciiTheme="majorBidi" w:hAnsiTheme="majorBidi" w:cstheme="majorBidi"/>
          <w:sz w:val="24"/>
          <w:szCs w:val="24"/>
        </w:rPr>
        <w:t>luk: 2,5</w:t>
      </w:r>
      <w:r w:rsidR="0054197B" w:rsidRPr="009F2BF8">
        <w:rPr>
          <w:rFonts w:asciiTheme="majorBidi" w:hAnsiTheme="majorBidi" w:cstheme="majorBidi"/>
          <w:sz w:val="24"/>
          <w:szCs w:val="24"/>
        </w:rPr>
        <w:t xml:space="preserve"> </w:t>
      </w:r>
      <w:r w:rsidRPr="009F2BF8">
        <w:rPr>
          <w:rFonts w:asciiTheme="majorBidi" w:hAnsiTheme="majorBidi" w:cstheme="majorBidi"/>
          <w:sz w:val="24"/>
          <w:szCs w:val="24"/>
        </w:rPr>
        <w:t>cm</w:t>
      </w:r>
      <w:r w:rsidR="0054197B" w:rsidRPr="009F2BF8">
        <w:rPr>
          <w:rFonts w:asciiTheme="majorBidi" w:hAnsiTheme="majorBidi" w:cstheme="majorBidi"/>
          <w:sz w:val="24"/>
          <w:szCs w:val="24"/>
        </w:rPr>
        <w:t>.</w:t>
      </w:r>
      <w:r w:rsidRPr="009F2BF8">
        <w:rPr>
          <w:rFonts w:asciiTheme="majorBidi" w:hAnsiTheme="majorBidi" w:cstheme="majorBidi"/>
          <w:sz w:val="24"/>
          <w:szCs w:val="24"/>
        </w:rPr>
        <w:t xml:space="preserve"> </w:t>
      </w:r>
    </w:p>
    <w:p w:rsidR="0054197B" w:rsidRPr="009F2BF8" w:rsidRDefault="00A45D3D" w:rsidP="009F2BF8">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sz w:val="24"/>
          <w:szCs w:val="24"/>
        </w:rPr>
        <w:t xml:space="preserve">Alt </w:t>
      </w:r>
      <w:r w:rsidR="0054197B" w:rsidRPr="009F2BF8">
        <w:rPr>
          <w:rFonts w:asciiTheme="majorBidi" w:hAnsiTheme="majorBidi" w:cstheme="majorBidi"/>
          <w:sz w:val="24"/>
          <w:szCs w:val="24"/>
        </w:rPr>
        <w:t>boşluk</w:t>
      </w:r>
      <w:r w:rsidRPr="009F2BF8">
        <w:rPr>
          <w:rFonts w:asciiTheme="majorBidi" w:hAnsiTheme="majorBidi" w:cstheme="majorBidi"/>
          <w:sz w:val="24"/>
          <w:szCs w:val="24"/>
        </w:rPr>
        <w:t>: 2,5</w:t>
      </w:r>
      <w:r w:rsidR="0054197B" w:rsidRPr="009F2BF8">
        <w:rPr>
          <w:rFonts w:asciiTheme="majorBidi" w:hAnsiTheme="majorBidi" w:cstheme="majorBidi"/>
          <w:sz w:val="24"/>
          <w:szCs w:val="24"/>
        </w:rPr>
        <w:t xml:space="preserve"> </w:t>
      </w:r>
      <w:r w:rsidRPr="009F2BF8">
        <w:rPr>
          <w:rFonts w:asciiTheme="majorBidi" w:hAnsiTheme="majorBidi" w:cstheme="majorBidi"/>
          <w:sz w:val="24"/>
          <w:szCs w:val="24"/>
        </w:rPr>
        <w:t>cm</w:t>
      </w:r>
      <w:r w:rsidR="0054197B" w:rsidRPr="009F2BF8">
        <w:rPr>
          <w:rFonts w:asciiTheme="majorBidi" w:hAnsiTheme="majorBidi" w:cstheme="majorBidi"/>
          <w:sz w:val="24"/>
          <w:szCs w:val="24"/>
        </w:rPr>
        <w:t>.</w:t>
      </w:r>
      <w:r w:rsidRPr="009F2BF8">
        <w:rPr>
          <w:rFonts w:asciiTheme="majorBidi" w:hAnsiTheme="majorBidi" w:cstheme="majorBidi"/>
          <w:sz w:val="24"/>
          <w:szCs w:val="24"/>
        </w:rPr>
        <w:t xml:space="preserve"> </w:t>
      </w:r>
    </w:p>
    <w:p w:rsidR="0054197B" w:rsidRPr="009F2BF8" w:rsidRDefault="00A45D3D" w:rsidP="009F2BF8">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sz w:val="24"/>
          <w:szCs w:val="24"/>
        </w:rPr>
        <w:t>Sol</w:t>
      </w:r>
      <w:r w:rsidR="0054197B" w:rsidRPr="009F2BF8">
        <w:rPr>
          <w:rFonts w:asciiTheme="majorBidi" w:hAnsiTheme="majorBidi" w:cstheme="majorBidi"/>
          <w:sz w:val="24"/>
          <w:szCs w:val="24"/>
        </w:rPr>
        <w:t xml:space="preserve"> kenar</w:t>
      </w:r>
      <w:r w:rsidRPr="009F2BF8">
        <w:rPr>
          <w:rFonts w:asciiTheme="majorBidi" w:hAnsiTheme="majorBidi" w:cstheme="majorBidi"/>
          <w:sz w:val="24"/>
          <w:szCs w:val="24"/>
        </w:rPr>
        <w:t>: 3</w:t>
      </w:r>
      <w:r w:rsidR="0054197B" w:rsidRPr="009F2BF8">
        <w:rPr>
          <w:rFonts w:asciiTheme="majorBidi" w:hAnsiTheme="majorBidi" w:cstheme="majorBidi"/>
          <w:sz w:val="24"/>
          <w:szCs w:val="24"/>
        </w:rPr>
        <w:t xml:space="preserve"> </w:t>
      </w:r>
      <w:r w:rsidRPr="009F2BF8">
        <w:rPr>
          <w:rFonts w:asciiTheme="majorBidi" w:hAnsiTheme="majorBidi" w:cstheme="majorBidi"/>
          <w:sz w:val="24"/>
          <w:szCs w:val="24"/>
        </w:rPr>
        <w:t>cm</w:t>
      </w:r>
      <w:r w:rsidR="0054197B" w:rsidRPr="009F2BF8">
        <w:rPr>
          <w:rFonts w:asciiTheme="majorBidi" w:hAnsiTheme="majorBidi" w:cstheme="majorBidi"/>
          <w:sz w:val="24"/>
          <w:szCs w:val="24"/>
        </w:rPr>
        <w:t>.</w:t>
      </w:r>
    </w:p>
    <w:p w:rsidR="00A45D3D" w:rsidRPr="009F2BF8" w:rsidRDefault="0054197B" w:rsidP="009F2BF8">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sz w:val="24"/>
          <w:szCs w:val="24"/>
        </w:rPr>
        <w:t>S</w:t>
      </w:r>
      <w:r w:rsidR="00A45D3D" w:rsidRPr="009F2BF8">
        <w:rPr>
          <w:rFonts w:asciiTheme="majorBidi" w:hAnsiTheme="majorBidi" w:cstheme="majorBidi"/>
          <w:sz w:val="24"/>
          <w:szCs w:val="24"/>
        </w:rPr>
        <w:t xml:space="preserve">ağ </w:t>
      </w:r>
      <w:r w:rsidRPr="009F2BF8">
        <w:rPr>
          <w:rFonts w:asciiTheme="majorBidi" w:hAnsiTheme="majorBidi" w:cstheme="majorBidi"/>
          <w:sz w:val="24"/>
          <w:szCs w:val="24"/>
        </w:rPr>
        <w:t>kenar</w:t>
      </w:r>
      <w:r w:rsidR="00A45D3D" w:rsidRPr="009F2BF8">
        <w:rPr>
          <w:rFonts w:asciiTheme="majorBidi" w:hAnsiTheme="majorBidi" w:cstheme="majorBidi"/>
          <w:sz w:val="24"/>
          <w:szCs w:val="24"/>
        </w:rPr>
        <w:t xml:space="preserve"> : 3</w:t>
      </w:r>
      <w:r w:rsidRPr="009F2BF8">
        <w:rPr>
          <w:rFonts w:asciiTheme="majorBidi" w:hAnsiTheme="majorBidi" w:cstheme="majorBidi"/>
          <w:sz w:val="24"/>
          <w:szCs w:val="24"/>
        </w:rPr>
        <w:t xml:space="preserve"> </w:t>
      </w:r>
      <w:r w:rsidR="00A45D3D" w:rsidRPr="009F2BF8">
        <w:rPr>
          <w:rFonts w:asciiTheme="majorBidi" w:hAnsiTheme="majorBidi" w:cstheme="majorBidi"/>
          <w:sz w:val="24"/>
          <w:szCs w:val="24"/>
        </w:rPr>
        <w:t>cm</w:t>
      </w:r>
    </w:p>
    <w:p w:rsidR="001A10FD" w:rsidRPr="009F2BF8" w:rsidRDefault="0054197B" w:rsidP="009F2BF8">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sz w:val="24"/>
          <w:szCs w:val="24"/>
        </w:rPr>
        <w:t xml:space="preserve">Karakter ve Punto : </w:t>
      </w:r>
      <w:proofErr w:type="spellStart"/>
      <w:r w:rsidRPr="009F2BF8">
        <w:rPr>
          <w:rFonts w:asciiTheme="majorBidi" w:hAnsiTheme="majorBidi" w:cstheme="majorBidi"/>
          <w:sz w:val="24"/>
          <w:szCs w:val="24"/>
        </w:rPr>
        <w:t>Times</w:t>
      </w:r>
      <w:proofErr w:type="spellEnd"/>
      <w:r w:rsidRPr="009F2BF8">
        <w:rPr>
          <w:rFonts w:asciiTheme="majorBidi" w:hAnsiTheme="majorBidi" w:cstheme="majorBidi"/>
          <w:sz w:val="24"/>
          <w:szCs w:val="24"/>
        </w:rPr>
        <w:t xml:space="preserve"> New Roman ve 12 punto.</w:t>
      </w:r>
    </w:p>
    <w:p w:rsidR="0054197B" w:rsidRPr="009F2BF8" w:rsidRDefault="001A10FD" w:rsidP="009F2BF8">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sz w:val="24"/>
          <w:szCs w:val="24"/>
        </w:rPr>
        <w:t xml:space="preserve">Dipnotlar: </w:t>
      </w:r>
      <w:proofErr w:type="spellStart"/>
      <w:r w:rsidRPr="009F2BF8">
        <w:rPr>
          <w:rFonts w:asciiTheme="majorBidi" w:hAnsiTheme="majorBidi" w:cstheme="majorBidi"/>
          <w:sz w:val="24"/>
          <w:szCs w:val="24"/>
        </w:rPr>
        <w:t>Times</w:t>
      </w:r>
      <w:proofErr w:type="spellEnd"/>
      <w:r w:rsidRPr="009F2BF8">
        <w:rPr>
          <w:rFonts w:asciiTheme="majorBidi" w:hAnsiTheme="majorBidi" w:cstheme="majorBidi"/>
          <w:sz w:val="24"/>
          <w:szCs w:val="24"/>
        </w:rPr>
        <w:t xml:space="preserve"> New Roman, 9 punto ve tek satır aralıklı.</w:t>
      </w:r>
    </w:p>
    <w:p w:rsidR="0054197B" w:rsidRPr="009F2BF8" w:rsidRDefault="0054197B" w:rsidP="009F2BF8">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sz w:val="24"/>
          <w:szCs w:val="24"/>
        </w:rPr>
        <w:t xml:space="preserve">Satır Aralıkları : 1,5 satır aralıklı olmalıdır. (İçindekiler, tablo ve şekil listeleri, simge ve kısalmalar dizini, kaynakça bölümleri tek satır aralıklı). </w:t>
      </w:r>
    </w:p>
    <w:p w:rsidR="0054197B" w:rsidRPr="009F2BF8" w:rsidRDefault="0054197B" w:rsidP="009F2BF8">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sz w:val="24"/>
          <w:szCs w:val="24"/>
        </w:rPr>
        <w:t xml:space="preserve">Paragraf Aralıkları : Paragraflar arasında önce 6nk, sonra 6nk. </w:t>
      </w:r>
    </w:p>
    <w:p w:rsidR="0054197B" w:rsidRPr="009F2BF8" w:rsidRDefault="0054197B" w:rsidP="009F2BF8">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sz w:val="24"/>
          <w:szCs w:val="24"/>
        </w:rPr>
        <w:t xml:space="preserve">Paragraf Boşluğu: Her paragraf soldan 1,25 cm içeriden başlamalı. </w:t>
      </w:r>
    </w:p>
    <w:p w:rsidR="0054197B" w:rsidRPr="009F2BF8" w:rsidRDefault="0054197B" w:rsidP="009F2BF8">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sz w:val="24"/>
          <w:szCs w:val="24"/>
        </w:rPr>
        <w:t>Paragraf Düzeni : İki yana yaslı.</w:t>
      </w:r>
    </w:p>
    <w:p w:rsidR="0054197B" w:rsidRPr="001D56BC" w:rsidRDefault="0054197B" w:rsidP="009F2BF8">
      <w:pPr>
        <w:spacing w:before="120" w:after="120" w:line="360" w:lineRule="auto"/>
        <w:ind w:firstLine="709"/>
        <w:jc w:val="both"/>
        <w:rPr>
          <w:rFonts w:asciiTheme="majorBidi" w:hAnsiTheme="majorBidi" w:cstheme="majorBidi"/>
          <w:sz w:val="24"/>
          <w:szCs w:val="24"/>
        </w:rPr>
      </w:pPr>
      <w:r w:rsidRPr="001D56BC">
        <w:rPr>
          <w:rFonts w:asciiTheme="majorBidi" w:hAnsiTheme="majorBidi" w:cstheme="majorBidi"/>
          <w:sz w:val="24"/>
          <w:szCs w:val="24"/>
        </w:rPr>
        <w:t>Bölüm Başlıkları : Önce 12nk ve sonra 12nk.</w:t>
      </w:r>
    </w:p>
    <w:p w:rsidR="006D774F" w:rsidRPr="001D56BC" w:rsidRDefault="006D774F" w:rsidP="00CD4300">
      <w:pPr>
        <w:spacing w:before="120" w:after="120" w:line="360" w:lineRule="auto"/>
        <w:ind w:firstLine="709"/>
        <w:jc w:val="both"/>
        <w:rPr>
          <w:rFonts w:asciiTheme="majorBidi" w:hAnsiTheme="majorBidi" w:cstheme="majorBidi"/>
          <w:sz w:val="24"/>
          <w:szCs w:val="24"/>
        </w:rPr>
      </w:pPr>
      <w:r w:rsidRPr="001D56BC">
        <w:rPr>
          <w:rFonts w:asciiTheme="majorBidi" w:hAnsiTheme="majorBidi" w:cstheme="majorBidi"/>
          <w:sz w:val="24"/>
          <w:szCs w:val="24"/>
        </w:rPr>
        <w:lastRenderedPageBreak/>
        <w:t xml:space="preserve">Sayfa Numaraları: Giriş’e kadar olan ön bölümdeki tüm sayfalar küçük Romen rakamlarıyla (i, </w:t>
      </w:r>
      <w:proofErr w:type="spellStart"/>
      <w:r w:rsidRPr="001D56BC">
        <w:rPr>
          <w:rFonts w:asciiTheme="majorBidi" w:hAnsiTheme="majorBidi" w:cstheme="majorBidi"/>
          <w:sz w:val="24"/>
          <w:szCs w:val="24"/>
        </w:rPr>
        <w:t>ii</w:t>
      </w:r>
      <w:proofErr w:type="spellEnd"/>
      <w:r w:rsidRPr="001D56BC">
        <w:rPr>
          <w:rFonts w:asciiTheme="majorBidi" w:hAnsiTheme="majorBidi" w:cstheme="majorBidi"/>
          <w:sz w:val="24"/>
          <w:szCs w:val="24"/>
        </w:rPr>
        <w:t xml:space="preserve">., </w:t>
      </w:r>
      <w:proofErr w:type="spellStart"/>
      <w:r w:rsidRPr="001D56BC">
        <w:rPr>
          <w:rFonts w:asciiTheme="majorBidi" w:hAnsiTheme="majorBidi" w:cstheme="majorBidi"/>
          <w:sz w:val="24"/>
          <w:szCs w:val="24"/>
        </w:rPr>
        <w:t>iii</w:t>
      </w:r>
      <w:proofErr w:type="spellEnd"/>
      <w:r w:rsidRPr="001D56BC">
        <w:rPr>
          <w:rFonts w:asciiTheme="majorBidi" w:hAnsiTheme="majorBidi" w:cstheme="majorBidi"/>
          <w:sz w:val="24"/>
          <w:szCs w:val="24"/>
        </w:rPr>
        <w:t xml:space="preserve">... şeklinde), ana ve arka bölümler ise </w:t>
      </w:r>
      <w:r w:rsidR="00CD4300" w:rsidRPr="001D56BC">
        <w:rPr>
          <w:rFonts w:asciiTheme="majorBidi" w:hAnsiTheme="majorBidi" w:cstheme="majorBidi"/>
          <w:sz w:val="24"/>
          <w:szCs w:val="24"/>
        </w:rPr>
        <w:t>Giriş’ten itibaren 1’</w:t>
      </w:r>
      <w:r w:rsidRPr="001D56BC">
        <w:rPr>
          <w:rFonts w:asciiTheme="majorBidi" w:hAnsiTheme="majorBidi" w:cstheme="majorBidi"/>
          <w:sz w:val="24"/>
          <w:szCs w:val="24"/>
        </w:rPr>
        <w:t xml:space="preserve">den başlayarak 1,2,3... şeklinde numaralandırılmalıdır. </w:t>
      </w:r>
      <w:r w:rsidR="00CD4300" w:rsidRPr="001D56BC">
        <w:rPr>
          <w:rFonts w:asciiTheme="majorBidi" w:hAnsiTheme="majorBidi" w:cstheme="majorBidi"/>
          <w:sz w:val="24"/>
          <w:szCs w:val="24"/>
        </w:rPr>
        <w:t xml:space="preserve">Kapak sayfasına numara verilmeyip bir sonraki sayfa </w:t>
      </w:r>
      <w:proofErr w:type="spellStart"/>
      <w:r w:rsidR="00CD4300" w:rsidRPr="001D56BC">
        <w:rPr>
          <w:rFonts w:asciiTheme="majorBidi" w:hAnsiTheme="majorBidi" w:cstheme="majorBidi"/>
          <w:sz w:val="24"/>
          <w:szCs w:val="24"/>
        </w:rPr>
        <w:t>ii</w:t>
      </w:r>
      <w:proofErr w:type="spellEnd"/>
      <w:r w:rsidR="00CD4300" w:rsidRPr="001D56BC">
        <w:rPr>
          <w:rFonts w:asciiTheme="majorBidi" w:hAnsiTheme="majorBidi" w:cstheme="majorBidi"/>
          <w:sz w:val="24"/>
          <w:szCs w:val="24"/>
        </w:rPr>
        <w:t xml:space="preserve"> ile başlatılır. Sayfa numaraları, bütün bölümlerde sayfaların alt ortasına yazılmalıdır ve </w:t>
      </w:r>
      <w:proofErr w:type="spellStart"/>
      <w:r w:rsidR="00CD4300" w:rsidRPr="001D56BC">
        <w:rPr>
          <w:rFonts w:asciiTheme="majorBidi" w:hAnsiTheme="majorBidi" w:cstheme="majorBidi"/>
          <w:sz w:val="24"/>
          <w:szCs w:val="24"/>
        </w:rPr>
        <w:t>Times</w:t>
      </w:r>
      <w:proofErr w:type="spellEnd"/>
      <w:r w:rsidR="00CD4300" w:rsidRPr="001D56BC">
        <w:rPr>
          <w:rFonts w:asciiTheme="majorBidi" w:hAnsiTheme="majorBidi" w:cstheme="majorBidi"/>
          <w:sz w:val="24"/>
          <w:szCs w:val="24"/>
        </w:rPr>
        <w:t xml:space="preserve"> New Roman karakteri (12 punto) ile yazılmalıdır. Sayfa numaralarının yanına, nokta, çizgi ve benzeri hiç bir işaret konulmamalıdır.</w:t>
      </w:r>
    </w:p>
    <w:p w:rsidR="0054197B" w:rsidRPr="009F2BF8" w:rsidRDefault="0054197B" w:rsidP="009F2BF8">
      <w:pPr>
        <w:spacing w:before="120" w:after="120" w:line="360" w:lineRule="auto"/>
        <w:ind w:firstLine="709"/>
        <w:jc w:val="both"/>
        <w:rPr>
          <w:rFonts w:asciiTheme="majorBidi" w:hAnsiTheme="majorBidi" w:cstheme="majorBidi"/>
          <w:b/>
          <w:bCs/>
          <w:sz w:val="24"/>
          <w:szCs w:val="24"/>
          <w:u w:val="single"/>
        </w:rPr>
      </w:pPr>
      <w:r w:rsidRPr="009F2BF8">
        <w:rPr>
          <w:rFonts w:asciiTheme="majorBidi" w:hAnsiTheme="majorBidi" w:cstheme="majorBidi"/>
          <w:b/>
          <w:bCs/>
          <w:sz w:val="24"/>
          <w:szCs w:val="24"/>
          <w:u w:val="single"/>
        </w:rPr>
        <w:t>Yazı Dili:</w:t>
      </w:r>
    </w:p>
    <w:p w:rsidR="0054197B" w:rsidRPr="009F2BF8" w:rsidRDefault="0054197B" w:rsidP="009F2BF8">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sz w:val="24"/>
          <w:szCs w:val="24"/>
        </w:rPr>
        <w:t>Noktalama ve imlâ konularında “Türk Dil Kurumu Yazım Kılavuzu” ile “Türkçe Sözlüğüne” uyulmalıdır.</w:t>
      </w:r>
    </w:p>
    <w:p w:rsidR="0054197B" w:rsidRDefault="003F22FD" w:rsidP="009F2BF8">
      <w:pPr>
        <w:spacing w:before="120" w:after="120" w:line="360" w:lineRule="auto"/>
        <w:ind w:firstLine="709"/>
        <w:jc w:val="both"/>
        <w:rPr>
          <w:rFonts w:asciiTheme="majorBidi" w:hAnsiTheme="majorBidi" w:cstheme="majorBidi"/>
          <w:b/>
          <w:bCs/>
          <w:sz w:val="24"/>
          <w:szCs w:val="24"/>
          <w:u w:val="single"/>
        </w:rPr>
      </w:pPr>
      <w:r w:rsidRPr="009F2BF8">
        <w:rPr>
          <w:rFonts w:asciiTheme="majorBidi" w:hAnsiTheme="majorBidi" w:cstheme="majorBidi"/>
          <w:b/>
          <w:bCs/>
          <w:sz w:val="24"/>
          <w:szCs w:val="24"/>
          <w:u w:val="single"/>
        </w:rPr>
        <w:t>Ana ve Alt Başlıklar:</w:t>
      </w:r>
    </w:p>
    <w:p w:rsidR="002F3456" w:rsidRPr="002F3456" w:rsidRDefault="002F3456" w:rsidP="009F2BF8">
      <w:pPr>
        <w:spacing w:before="120" w:after="120" w:line="360" w:lineRule="auto"/>
        <w:ind w:firstLine="709"/>
        <w:jc w:val="both"/>
        <w:rPr>
          <w:rFonts w:asciiTheme="majorBidi" w:hAnsiTheme="majorBidi" w:cstheme="majorBidi"/>
          <w:sz w:val="24"/>
          <w:szCs w:val="24"/>
        </w:rPr>
      </w:pPr>
      <w:r>
        <w:rPr>
          <w:rFonts w:asciiTheme="majorBidi" w:hAnsiTheme="majorBidi" w:cstheme="majorBidi"/>
          <w:sz w:val="24"/>
          <w:szCs w:val="24"/>
        </w:rPr>
        <w:t>Ana ve alt başlıklar aşağıda belirtildiği şekilde olmalıdır.</w:t>
      </w:r>
    </w:p>
    <w:p w:rsidR="003F22FD" w:rsidRPr="006D774F" w:rsidRDefault="0054197B" w:rsidP="006D774F">
      <w:pPr>
        <w:spacing w:before="120" w:after="120" w:line="360" w:lineRule="auto"/>
        <w:ind w:firstLine="709"/>
        <w:jc w:val="both"/>
        <w:rPr>
          <w:rFonts w:asciiTheme="majorBidi" w:hAnsiTheme="majorBidi" w:cstheme="majorBidi"/>
          <w:b/>
          <w:bCs/>
          <w:sz w:val="24"/>
          <w:szCs w:val="24"/>
        </w:rPr>
      </w:pPr>
      <w:r w:rsidRPr="006D774F">
        <w:rPr>
          <w:rFonts w:asciiTheme="majorBidi" w:hAnsiTheme="majorBidi" w:cstheme="majorBidi"/>
          <w:b/>
          <w:bCs/>
          <w:sz w:val="24"/>
          <w:szCs w:val="24"/>
        </w:rPr>
        <w:t>1. BÖLÜM ANA BA</w:t>
      </w:r>
      <w:r w:rsidR="003F22FD" w:rsidRPr="006D774F">
        <w:rPr>
          <w:rFonts w:asciiTheme="majorBidi" w:hAnsiTheme="majorBidi" w:cstheme="majorBidi"/>
          <w:b/>
          <w:bCs/>
          <w:sz w:val="24"/>
          <w:szCs w:val="24"/>
        </w:rPr>
        <w:t>Ş</w:t>
      </w:r>
      <w:r w:rsidRPr="006D774F">
        <w:rPr>
          <w:rFonts w:asciiTheme="majorBidi" w:hAnsiTheme="majorBidi" w:cstheme="majorBidi"/>
          <w:b/>
          <w:bCs/>
          <w:sz w:val="24"/>
          <w:szCs w:val="24"/>
        </w:rPr>
        <w:t>LIĞI</w:t>
      </w:r>
      <w:r w:rsidR="006D774F" w:rsidRPr="006D774F">
        <w:rPr>
          <w:rFonts w:asciiTheme="majorBidi" w:hAnsiTheme="majorBidi" w:cstheme="majorBidi"/>
          <w:b/>
          <w:bCs/>
          <w:sz w:val="24"/>
          <w:szCs w:val="24"/>
        </w:rPr>
        <w:t xml:space="preserve"> (TÜM HARFLER BÜYÜK VE KOYU-BOLD)</w:t>
      </w:r>
      <w:r w:rsidRPr="006D774F">
        <w:rPr>
          <w:rFonts w:asciiTheme="majorBidi" w:hAnsiTheme="majorBidi" w:cstheme="majorBidi"/>
          <w:b/>
          <w:bCs/>
          <w:sz w:val="24"/>
          <w:szCs w:val="24"/>
        </w:rPr>
        <w:t xml:space="preserve"> </w:t>
      </w:r>
    </w:p>
    <w:p w:rsidR="003F22FD" w:rsidRPr="006D774F" w:rsidRDefault="0054197B" w:rsidP="006D774F">
      <w:pPr>
        <w:spacing w:before="120" w:after="120" w:line="360" w:lineRule="auto"/>
        <w:ind w:firstLine="709"/>
        <w:jc w:val="both"/>
        <w:rPr>
          <w:rFonts w:asciiTheme="majorBidi" w:hAnsiTheme="majorBidi" w:cstheme="majorBidi"/>
          <w:sz w:val="24"/>
          <w:szCs w:val="24"/>
        </w:rPr>
      </w:pPr>
      <w:r w:rsidRPr="006D774F">
        <w:rPr>
          <w:rFonts w:asciiTheme="majorBidi" w:hAnsiTheme="majorBidi" w:cstheme="majorBidi"/>
          <w:sz w:val="24"/>
          <w:szCs w:val="24"/>
        </w:rPr>
        <w:t>1.1. BÖLÜM ALT BA</w:t>
      </w:r>
      <w:r w:rsidR="003F22FD" w:rsidRPr="006D774F">
        <w:rPr>
          <w:rFonts w:asciiTheme="majorBidi" w:hAnsiTheme="majorBidi" w:cstheme="majorBidi"/>
          <w:sz w:val="24"/>
          <w:szCs w:val="24"/>
        </w:rPr>
        <w:t>Ş</w:t>
      </w:r>
      <w:r w:rsidRPr="006D774F">
        <w:rPr>
          <w:rFonts w:asciiTheme="majorBidi" w:hAnsiTheme="majorBidi" w:cstheme="majorBidi"/>
          <w:sz w:val="24"/>
          <w:szCs w:val="24"/>
        </w:rPr>
        <w:t xml:space="preserve">LIĞI </w:t>
      </w:r>
      <w:r w:rsidR="006D774F" w:rsidRPr="006D774F">
        <w:rPr>
          <w:rFonts w:asciiTheme="majorBidi" w:hAnsiTheme="majorBidi" w:cstheme="majorBidi"/>
          <w:sz w:val="24"/>
          <w:szCs w:val="24"/>
        </w:rPr>
        <w:t>(TÜM HARFLER BÜYÜK VE KOYU-BOLD- DEĞİL)</w:t>
      </w:r>
    </w:p>
    <w:p w:rsidR="003F22FD" w:rsidRPr="006D774F" w:rsidRDefault="0054197B" w:rsidP="006D774F">
      <w:pPr>
        <w:spacing w:before="120" w:after="120" w:line="360" w:lineRule="auto"/>
        <w:ind w:firstLine="709"/>
        <w:jc w:val="both"/>
        <w:rPr>
          <w:rFonts w:asciiTheme="majorBidi" w:hAnsiTheme="majorBidi" w:cstheme="majorBidi"/>
          <w:b/>
          <w:bCs/>
          <w:sz w:val="24"/>
          <w:szCs w:val="24"/>
        </w:rPr>
      </w:pPr>
      <w:r w:rsidRPr="009F2BF8">
        <w:rPr>
          <w:rFonts w:asciiTheme="majorBidi" w:hAnsiTheme="majorBidi" w:cstheme="majorBidi"/>
          <w:b/>
          <w:bCs/>
          <w:sz w:val="24"/>
          <w:szCs w:val="24"/>
        </w:rPr>
        <w:t>1.1.1. Bölüm Alt Ba</w:t>
      </w:r>
      <w:r w:rsidR="003F22FD" w:rsidRPr="009F2BF8">
        <w:rPr>
          <w:rFonts w:asciiTheme="majorBidi" w:hAnsiTheme="majorBidi" w:cstheme="majorBidi"/>
          <w:b/>
          <w:bCs/>
          <w:sz w:val="24"/>
          <w:szCs w:val="24"/>
        </w:rPr>
        <w:t>ş</w:t>
      </w:r>
      <w:r w:rsidRPr="009F2BF8">
        <w:rPr>
          <w:rFonts w:asciiTheme="majorBidi" w:hAnsiTheme="majorBidi" w:cstheme="majorBidi"/>
          <w:b/>
          <w:bCs/>
          <w:sz w:val="24"/>
          <w:szCs w:val="24"/>
        </w:rPr>
        <w:t>lığının Alt Ba</w:t>
      </w:r>
      <w:r w:rsidR="003F22FD" w:rsidRPr="009F2BF8">
        <w:rPr>
          <w:rFonts w:asciiTheme="majorBidi" w:hAnsiTheme="majorBidi" w:cstheme="majorBidi"/>
          <w:b/>
          <w:bCs/>
          <w:sz w:val="24"/>
          <w:szCs w:val="24"/>
        </w:rPr>
        <w:t>ş</w:t>
      </w:r>
      <w:r w:rsidRPr="009F2BF8">
        <w:rPr>
          <w:rFonts w:asciiTheme="majorBidi" w:hAnsiTheme="majorBidi" w:cstheme="majorBidi"/>
          <w:b/>
          <w:bCs/>
          <w:sz w:val="24"/>
          <w:szCs w:val="24"/>
        </w:rPr>
        <w:t xml:space="preserve">lığı </w:t>
      </w:r>
      <w:r w:rsidR="006D774F" w:rsidRPr="006D774F">
        <w:rPr>
          <w:rFonts w:asciiTheme="majorBidi" w:hAnsiTheme="majorBidi" w:cstheme="majorBidi"/>
          <w:b/>
          <w:bCs/>
          <w:sz w:val="24"/>
          <w:szCs w:val="24"/>
        </w:rPr>
        <w:t xml:space="preserve">(Sadece </w:t>
      </w:r>
      <w:r w:rsidR="006D774F">
        <w:rPr>
          <w:rFonts w:asciiTheme="majorBidi" w:hAnsiTheme="majorBidi" w:cstheme="majorBidi"/>
          <w:b/>
          <w:bCs/>
          <w:sz w:val="24"/>
          <w:szCs w:val="24"/>
        </w:rPr>
        <w:t>İ</w:t>
      </w:r>
      <w:r w:rsidR="006D774F" w:rsidRPr="006D774F">
        <w:rPr>
          <w:rFonts w:asciiTheme="majorBidi" w:hAnsiTheme="majorBidi" w:cstheme="majorBidi"/>
          <w:b/>
          <w:bCs/>
          <w:sz w:val="24"/>
          <w:szCs w:val="24"/>
        </w:rPr>
        <w:t>lk Harfler Büyük ve Koyu-</w:t>
      </w:r>
      <w:proofErr w:type="spellStart"/>
      <w:r w:rsidR="006D774F" w:rsidRPr="006D774F">
        <w:rPr>
          <w:rFonts w:asciiTheme="majorBidi" w:hAnsiTheme="majorBidi" w:cstheme="majorBidi"/>
          <w:b/>
          <w:bCs/>
          <w:sz w:val="24"/>
          <w:szCs w:val="24"/>
        </w:rPr>
        <w:t>Bold</w:t>
      </w:r>
      <w:proofErr w:type="spellEnd"/>
      <w:r w:rsidR="006D774F" w:rsidRPr="006D774F">
        <w:rPr>
          <w:rFonts w:asciiTheme="majorBidi" w:hAnsiTheme="majorBidi" w:cstheme="majorBidi"/>
          <w:b/>
          <w:bCs/>
          <w:sz w:val="24"/>
          <w:szCs w:val="24"/>
        </w:rPr>
        <w:t>)</w:t>
      </w:r>
    </w:p>
    <w:p w:rsidR="0054197B" w:rsidRPr="006D774F" w:rsidRDefault="0054197B" w:rsidP="006D774F">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sz w:val="24"/>
          <w:szCs w:val="24"/>
        </w:rPr>
        <w:t>1.1.1.1. Bölüm Alt Ba</w:t>
      </w:r>
      <w:r w:rsidR="003F22FD" w:rsidRPr="009F2BF8">
        <w:rPr>
          <w:rFonts w:asciiTheme="majorBidi" w:hAnsiTheme="majorBidi" w:cstheme="majorBidi"/>
          <w:sz w:val="24"/>
          <w:szCs w:val="24"/>
        </w:rPr>
        <w:t>ş</w:t>
      </w:r>
      <w:r w:rsidRPr="009F2BF8">
        <w:rPr>
          <w:rFonts w:asciiTheme="majorBidi" w:hAnsiTheme="majorBidi" w:cstheme="majorBidi"/>
          <w:sz w:val="24"/>
          <w:szCs w:val="24"/>
        </w:rPr>
        <w:t>lığının Alt Ba</w:t>
      </w:r>
      <w:r w:rsidR="003F22FD" w:rsidRPr="009F2BF8">
        <w:rPr>
          <w:rFonts w:asciiTheme="majorBidi" w:hAnsiTheme="majorBidi" w:cstheme="majorBidi"/>
          <w:sz w:val="24"/>
          <w:szCs w:val="24"/>
        </w:rPr>
        <w:t>ş</w:t>
      </w:r>
      <w:r w:rsidRPr="009F2BF8">
        <w:rPr>
          <w:rFonts w:asciiTheme="majorBidi" w:hAnsiTheme="majorBidi" w:cstheme="majorBidi"/>
          <w:sz w:val="24"/>
          <w:szCs w:val="24"/>
        </w:rPr>
        <w:t>lığının Alt Ba</w:t>
      </w:r>
      <w:r w:rsidR="003F22FD" w:rsidRPr="009F2BF8">
        <w:rPr>
          <w:rFonts w:asciiTheme="majorBidi" w:hAnsiTheme="majorBidi" w:cstheme="majorBidi"/>
          <w:sz w:val="24"/>
          <w:szCs w:val="24"/>
        </w:rPr>
        <w:t>ş</w:t>
      </w:r>
      <w:r w:rsidRPr="009F2BF8">
        <w:rPr>
          <w:rFonts w:asciiTheme="majorBidi" w:hAnsiTheme="majorBidi" w:cstheme="majorBidi"/>
          <w:sz w:val="24"/>
          <w:szCs w:val="24"/>
        </w:rPr>
        <w:t>lığı</w:t>
      </w:r>
      <w:r w:rsidR="006D774F">
        <w:rPr>
          <w:rFonts w:asciiTheme="majorBidi" w:hAnsiTheme="majorBidi" w:cstheme="majorBidi"/>
          <w:sz w:val="24"/>
          <w:szCs w:val="24"/>
        </w:rPr>
        <w:t xml:space="preserve"> </w:t>
      </w:r>
      <w:r w:rsidR="006D774F" w:rsidRPr="006D774F">
        <w:rPr>
          <w:rFonts w:asciiTheme="majorBidi" w:hAnsiTheme="majorBidi" w:cstheme="majorBidi"/>
        </w:rPr>
        <w:t xml:space="preserve">(Sadece </w:t>
      </w:r>
      <w:r w:rsidR="006D774F">
        <w:rPr>
          <w:rFonts w:asciiTheme="majorBidi" w:hAnsiTheme="majorBidi" w:cstheme="majorBidi"/>
        </w:rPr>
        <w:t>İ</w:t>
      </w:r>
      <w:r w:rsidR="006D774F" w:rsidRPr="006D774F">
        <w:rPr>
          <w:rFonts w:asciiTheme="majorBidi" w:hAnsiTheme="majorBidi" w:cstheme="majorBidi"/>
        </w:rPr>
        <w:t>lk Harfler Büyük ve Koyu</w:t>
      </w:r>
      <w:r w:rsidR="006D774F">
        <w:rPr>
          <w:rFonts w:asciiTheme="majorBidi" w:hAnsiTheme="majorBidi" w:cstheme="majorBidi"/>
        </w:rPr>
        <w:t xml:space="preserve"> </w:t>
      </w:r>
      <w:proofErr w:type="spellStart"/>
      <w:r w:rsidR="006D774F" w:rsidRPr="006D774F">
        <w:rPr>
          <w:rFonts w:asciiTheme="majorBidi" w:hAnsiTheme="majorBidi" w:cstheme="majorBidi"/>
        </w:rPr>
        <w:t>Bold</w:t>
      </w:r>
      <w:proofErr w:type="spellEnd"/>
      <w:r w:rsidR="006D774F" w:rsidRPr="006D774F">
        <w:rPr>
          <w:rFonts w:asciiTheme="majorBidi" w:hAnsiTheme="majorBidi" w:cstheme="majorBidi"/>
        </w:rPr>
        <w:t>- Değil)</w:t>
      </w:r>
    </w:p>
    <w:p w:rsidR="002B4612" w:rsidRPr="009F2BF8" w:rsidRDefault="003F22FD" w:rsidP="009F2BF8">
      <w:pPr>
        <w:spacing w:before="120" w:after="120" w:line="360" w:lineRule="auto"/>
        <w:ind w:firstLine="709"/>
        <w:jc w:val="both"/>
        <w:rPr>
          <w:rFonts w:asciiTheme="majorBidi" w:hAnsiTheme="majorBidi" w:cstheme="majorBidi"/>
          <w:b/>
          <w:bCs/>
          <w:sz w:val="24"/>
          <w:szCs w:val="24"/>
          <w:u w:val="single"/>
        </w:rPr>
      </w:pPr>
      <w:r w:rsidRPr="009F2BF8">
        <w:rPr>
          <w:rFonts w:asciiTheme="majorBidi" w:hAnsiTheme="majorBidi" w:cstheme="majorBidi"/>
          <w:b/>
          <w:bCs/>
          <w:sz w:val="24"/>
          <w:szCs w:val="24"/>
          <w:u w:val="single"/>
        </w:rPr>
        <w:t>Kaynak Gösterme</w:t>
      </w:r>
      <w:r w:rsidR="002B4612" w:rsidRPr="009F2BF8">
        <w:rPr>
          <w:rFonts w:asciiTheme="majorBidi" w:hAnsiTheme="majorBidi" w:cstheme="majorBidi"/>
          <w:b/>
          <w:bCs/>
          <w:sz w:val="24"/>
          <w:szCs w:val="24"/>
          <w:u w:val="single"/>
        </w:rPr>
        <w:t>:</w:t>
      </w:r>
    </w:p>
    <w:p w:rsidR="003F22FD" w:rsidRPr="009F2BF8" w:rsidRDefault="002B4612" w:rsidP="009F2BF8">
      <w:pPr>
        <w:spacing w:before="120" w:after="120" w:line="360" w:lineRule="auto"/>
        <w:ind w:firstLine="709"/>
        <w:jc w:val="both"/>
        <w:rPr>
          <w:rFonts w:asciiTheme="majorBidi" w:hAnsiTheme="majorBidi" w:cstheme="majorBidi"/>
          <w:sz w:val="24"/>
          <w:szCs w:val="24"/>
        </w:rPr>
      </w:pPr>
      <w:r w:rsidRPr="009F2BF8">
        <w:rPr>
          <w:rFonts w:asciiTheme="majorBidi" w:hAnsiTheme="majorBidi" w:cstheme="majorBidi"/>
          <w:sz w:val="24"/>
          <w:szCs w:val="24"/>
        </w:rPr>
        <w:t>Başka</w:t>
      </w:r>
      <w:r w:rsidR="003F22FD" w:rsidRPr="009F2BF8">
        <w:rPr>
          <w:rFonts w:asciiTheme="majorBidi" w:hAnsiTheme="majorBidi" w:cstheme="majorBidi"/>
          <w:sz w:val="24"/>
          <w:szCs w:val="24"/>
        </w:rPr>
        <w:t xml:space="preserve"> kaynaklardan yapılan alıntılar ya aynen aktarılır ya özü deği</w:t>
      </w:r>
      <w:r w:rsidRPr="009F2BF8">
        <w:rPr>
          <w:rFonts w:asciiTheme="majorBidi" w:hAnsiTheme="majorBidi" w:cstheme="majorBidi"/>
          <w:sz w:val="24"/>
          <w:szCs w:val="24"/>
        </w:rPr>
        <w:t>ştirilmemek kaydıyla çalış</w:t>
      </w:r>
      <w:r w:rsidR="003F22FD" w:rsidRPr="009F2BF8">
        <w:rPr>
          <w:rFonts w:asciiTheme="majorBidi" w:hAnsiTheme="majorBidi" w:cstheme="majorBidi"/>
          <w:sz w:val="24"/>
          <w:szCs w:val="24"/>
        </w:rPr>
        <w:t xml:space="preserve">mayı yapanın kendi cümleleriyle özetlenerek ya da yorumlanarak verilir. Bu durumlarda, alıntı yapılan kaynağa mutlaka atıfta bulunulmalıdır. </w:t>
      </w:r>
    </w:p>
    <w:p w:rsidR="00C53864" w:rsidRDefault="00C53864" w:rsidP="00C53864">
      <w:pPr>
        <w:spacing w:before="120" w:after="120" w:line="360" w:lineRule="auto"/>
        <w:ind w:firstLine="709"/>
        <w:jc w:val="both"/>
        <w:rPr>
          <w:rFonts w:asciiTheme="majorBidi" w:hAnsiTheme="majorBidi" w:cstheme="majorBidi"/>
          <w:sz w:val="24"/>
          <w:szCs w:val="24"/>
        </w:rPr>
      </w:pPr>
      <w:r w:rsidRPr="00C53864">
        <w:rPr>
          <w:rFonts w:asciiTheme="majorBidi" w:hAnsiTheme="majorBidi" w:cstheme="majorBidi"/>
          <w:color w:val="000000" w:themeColor="text1"/>
          <w:sz w:val="24"/>
          <w:szCs w:val="24"/>
        </w:rPr>
        <w:t xml:space="preserve">İhtisas Semineri dersinde </w:t>
      </w:r>
      <w:r w:rsidR="002B4612" w:rsidRPr="00C53864">
        <w:rPr>
          <w:rFonts w:asciiTheme="majorBidi" w:hAnsiTheme="majorBidi" w:cstheme="majorBidi"/>
          <w:b/>
          <w:bCs/>
          <w:color w:val="000000" w:themeColor="text1"/>
          <w:sz w:val="24"/>
          <w:szCs w:val="24"/>
        </w:rPr>
        <w:t>Klasik Dipnot Sistemi</w:t>
      </w:r>
      <w:r w:rsidRPr="00C53864">
        <w:rPr>
          <w:rFonts w:asciiTheme="majorBidi" w:hAnsiTheme="majorBidi" w:cstheme="majorBidi"/>
          <w:color w:val="000000" w:themeColor="text1"/>
          <w:sz w:val="24"/>
          <w:szCs w:val="24"/>
        </w:rPr>
        <w:t>’nin</w:t>
      </w:r>
      <w:r w:rsidR="008E5BBE" w:rsidRPr="00C53864">
        <w:rPr>
          <w:rFonts w:asciiTheme="majorBidi" w:hAnsiTheme="majorBidi" w:cstheme="majorBidi"/>
          <w:color w:val="000000" w:themeColor="text1"/>
          <w:sz w:val="24"/>
          <w:szCs w:val="24"/>
        </w:rPr>
        <w:t xml:space="preserve"> </w:t>
      </w:r>
      <w:r w:rsidRPr="00C53864">
        <w:rPr>
          <w:rFonts w:asciiTheme="majorBidi" w:hAnsiTheme="majorBidi" w:cstheme="majorBidi"/>
          <w:color w:val="000000" w:themeColor="text1"/>
          <w:sz w:val="24"/>
          <w:szCs w:val="24"/>
        </w:rPr>
        <w:t>uygulanması önerilmektedir.</w:t>
      </w:r>
      <w:r w:rsidRPr="00C53864">
        <w:rPr>
          <w:rFonts w:asciiTheme="majorBidi" w:hAnsiTheme="majorBidi" w:cstheme="majorBidi"/>
          <w:sz w:val="24"/>
          <w:szCs w:val="24"/>
        </w:rPr>
        <w:t xml:space="preserve"> Buna göre kaynak gösterme yönteminde önce metin içinde geçen ve herhangi bir kaynaktan alıntı ve aktarma sözden, bir isim, kavram veya konu sözcüğünden hemen sonra ya da cümle veya paragraf sonuna noktadan önce olmak üzere dipnot numarası üst simge </w:t>
      </w:r>
      <w:r>
        <w:rPr>
          <w:rFonts w:asciiTheme="majorBidi" w:hAnsiTheme="majorBidi" w:cstheme="majorBidi"/>
          <w:sz w:val="24"/>
          <w:szCs w:val="24"/>
        </w:rPr>
        <w:t>ş</w:t>
      </w:r>
      <w:r w:rsidRPr="00C53864">
        <w:rPr>
          <w:rFonts w:asciiTheme="majorBidi" w:hAnsiTheme="majorBidi" w:cstheme="majorBidi"/>
          <w:sz w:val="24"/>
          <w:szCs w:val="24"/>
        </w:rPr>
        <w:t xml:space="preserve">eklinde verilir. </w:t>
      </w:r>
    </w:p>
    <w:p w:rsidR="00C53864" w:rsidRPr="00C53864" w:rsidRDefault="00C53864" w:rsidP="00C53864">
      <w:pPr>
        <w:spacing w:before="120" w:after="120" w:line="360" w:lineRule="auto"/>
        <w:ind w:firstLine="709"/>
        <w:jc w:val="both"/>
        <w:rPr>
          <w:rFonts w:asciiTheme="majorBidi" w:hAnsiTheme="majorBidi" w:cstheme="majorBidi"/>
          <w:sz w:val="24"/>
          <w:szCs w:val="24"/>
        </w:rPr>
      </w:pPr>
      <w:r w:rsidRPr="00C53864">
        <w:rPr>
          <w:rFonts w:asciiTheme="majorBidi" w:hAnsiTheme="majorBidi" w:cstheme="majorBidi"/>
          <w:sz w:val="24"/>
          <w:szCs w:val="24"/>
        </w:rPr>
        <w:t xml:space="preserve">Kaynaklar, tezlerde ilk geçtikleri yerlerde ayrıntılı dipnot bilgileriyle, daha sonraki atıflarda dipnot tekrarlama bağlaçlarıyla gösterilmelidir. Yararlanılan kaynaklar, </w:t>
      </w:r>
      <w:r w:rsidRPr="00C53864">
        <w:rPr>
          <w:rFonts w:asciiTheme="majorBidi" w:hAnsiTheme="majorBidi" w:cstheme="majorBidi"/>
          <w:sz w:val="24"/>
          <w:szCs w:val="24"/>
        </w:rPr>
        <w:lastRenderedPageBreak/>
        <w:t xml:space="preserve">ilk geçtikleri yerlerde ayrıntılı olarak tanımlanmalıdır. Bu amaçla kullanılan biçimler, kaynak türüne göre değişebilir. </w:t>
      </w:r>
    </w:p>
    <w:p w:rsidR="00C53864" w:rsidRPr="00C53864" w:rsidRDefault="00C53864" w:rsidP="00C53864">
      <w:pPr>
        <w:spacing w:before="120" w:after="120" w:line="360" w:lineRule="auto"/>
        <w:ind w:firstLine="709"/>
        <w:jc w:val="both"/>
        <w:rPr>
          <w:rFonts w:asciiTheme="majorBidi" w:hAnsiTheme="majorBidi" w:cstheme="majorBidi"/>
          <w:color w:val="000000" w:themeColor="text1"/>
          <w:sz w:val="24"/>
          <w:szCs w:val="24"/>
        </w:rPr>
      </w:pPr>
      <w:r w:rsidRPr="00C53864">
        <w:rPr>
          <w:rFonts w:asciiTheme="majorBidi" w:hAnsiTheme="majorBidi" w:cstheme="majorBidi"/>
          <w:sz w:val="24"/>
          <w:szCs w:val="24"/>
        </w:rPr>
        <w:t>Bir kaynağa ilk kez başvurulduğunda onun dipnotta yazımı ile ikinci ve daha sonraki yazımları birbirinden farklıdır. Bir kaynağa ilk kez yapılan başvuruda, kaynakla ilgili tüm bilgiler verilmelidir.</w:t>
      </w:r>
    </w:p>
    <w:p w:rsidR="00003CEF" w:rsidRPr="00003CEF" w:rsidRDefault="00C53864" w:rsidP="00003CEF">
      <w:pPr>
        <w:spacing w:before="120" w:after="120" w:line="360" w:lineRule="auto"/>
        <w:ind w:firstLine="709"/>
        <w:jc w:val="both"/>
        <w:rPr>
          <w:rFonts w:asciiTheme="majorBidi" w:hAnsiTheme="majorBidi" w:cstheme="majorBidi"/>
          <w:sz w:val="24"/>
          <w:szCs w:val="24"/>
        </w:rPr>
      </w:pPr>
      <w:r w:rsidRPr="00003CEF">
        <w:rPr>
          <w:rFonts w:asciiTheme="majorBidi" w:hAnsiTheme="majorBidi" w:cstheme="majorBidi"/>
          <w:b/>
          <w:bCs/>
          <w:sz w:val="24"/>
          <w:szCs w:val="24"/>
        </w:rPr>
        <w:t>Klasik dipnot sistemine göre kaynak gösterme ile ilgili örnekler a</w:t>
      </w:r>
      <w:r w:rsidR="00003CEF" w:rsidRPr="00003CEF">
        <w:rPr>
          <w:rFonts w:asciiTheme="majorBidi" w:hAnsiTheme="majorBidi" w:cstheme="majorBidi"/>
          <w:b/>
          <w:bCs/>
          <w:sz w:val="24"/>
          <w:szCs w:val="24"/>
        </w:rPr>
        <w:t>ş</w:t>
      </w:r>
      <w:r w:rsidRPr="00003CEF">
        <w:rPr>
          <w:rFonts w:asciiTheme="majorBidi" w:hAnsiTheme="majorBidi" w:cstheme="majorBidi"/>
          <w:b/>
          <w:bCs/>
          <w:sz w:val="24"/>
          <w:szCs w:val="24"/>
        </w:rPr>
        <w:t>ağıda verilmi</w:t>
      </w:r>
      <w:r w:rsidR="00003CEF" w:rsidRPr="00003CEF">
        <w:rPr>
          <w:rFonts w:asciiTheme="majorBidi" w:hAnsiTheme="majorBidi" w:cstheme="majorBidi"/>
          <w:b/>
          <w:bCs/>
          <w:sz w:val="24"/>
          <w:szCs w:val="24"/>
        </w:rPr>
        <w:t>ş</w:t>
      </w:r>
      <w:r w:rsidRPr="00003CEF">
        <w:rPr>
          <w:rFonts w:asciiTheme="majorBidi" w:hAnsiTheme="majorBidi" w:cstheme="majorBidi"/>
          <w:b/>
          <w:bCs/>
          <w:sz w:val="24"/>
          <w:szCs w:val="24"/>
        </w:rPr>
        <w:t>tir:</w:t>
      </w:r>
      <w:r w:rsidRPr="00003CEF">
        <w:rPr>
          <w:rFonts w:asciiTheme="majorBidi" w:hAnsiTheme="majorBidi" w:cstheme="majorBidi"/>
          <w:sz w:val="24"/>
          <w:szCs w:val="24"/>
        </w:rPr>
        <w:t xml:space="preserve"> </w:t>
      </w:r>
    </w:p>
    <w:p w:rsidR="00003CEF" w:rsidRPr="00003CEF" w:rsidRDefault="00C53864" w:rsidP="007768B1">
      <w:pPr>
        <w:spacing w:before="120" w:after="120" w:line="360" w:lineRule="auto"/>
        <w:ind w:left="709"/>
        <w:jc w:val="both"/>
        <w:rPr>
          <w:rFonts w:asciiTheme="majorBidi" w:hAnsiTheme="majorBidi" w:cstheme="majorBidi"/>
          <w:sz w:val="24"/>
          <w:szCs w:val="24"/>
        </w:rPr>
      </w:pPr>
      <w:r w:rsidRPr="00003CEF">
        <w:rPr>
          <w:rFonts w:asciiTheme="majorBidi" w:hAnsiTheme="majorBidi" w:cstheme="majorBidi"/>
          <w:b/>
          <w:bCs/>
          <w:sz w:val="24"/>
          <w:szCs w:val="24"/>
        </w:rPr>
        <w:t>i. Tek Yazarlı Kitap</w:t>
      </w:r>
      <w:r w:rsidRPr="00003CEF">
        <w:rPr>
          <w:rFonts w:asciiTheme="majorBidi" w:hAnsiTheme="majorBidi" w:cstheme="majorBidi"/>
          <w:sz w:val="24"/>
          <w:szCs w:val="24"/>
        </w:rPr>
        <w:t xml:space="preserve"> </w:t>
      </w:r>
    </w:p>
    <w:p w:rsidR="00003CEF" w:rsidRPr="00003CEF" w:rsidRDefault="00C53864" w:rsidP="007768B1">
      <w:pPr>
        <w:spacing w:before="120" w:after="120" w:line="360" w:lineRule="auto"/>
        <w:ind w:left="709"/>
        <w:jc w:val="both"/>
        <w:rPr>
          <w:rFonts w:asciiTheme="majorBidi" w:hAnsiTheme="majorBidi" w:cstheme="majorBidi"/>
          <w:sz w:val="24"/>
          <w:szCs w:val="24"/>
        </w:rPr>
      </w:pPr>
      <w:r w:rsidRPr="00003CEF">
        <w:rPr>
          <w:rFonts w:asciiTheme="majorBidi" w:hAnsiTheme="majorBidi" w:cstheme="majorBidi"/>
          <w:sz w:val="24"/>
          <w:szCs w:val="24"/>
        </w:rPr>
        <w:sym w:font="Symbol" w:char="F0B7"/>
      </w:r>
      <w:r w:rsidRPr="00003CEF">
        <w:rPr>
          <w:rFonts w:asciiTheme="majorBidi" w:hAnsiTheme="majorBidi" w:cstheme="majorBidi"/>
          <w:sz w:val="24"/>
          <w:szCs w:val="24"/>
        </w:rPr>
        <w:t xml:space="preserve"> Hikmet Y.</w:t>
      </w:r>
      <w:r w:rsidR="00003CEF" w:rsidRPr="00003CEF">
        <w:rPr>
          <w:rFonts w:asciiTheme="majorBidi" w:hAnsiTheme="majorBidi" w:cstheme="majorBidi"/>
          <w:sz w:val="24"/>
          <w:szCs w:val="24"/>
        </w:rPr>
        <w:t xml:space="preserve"> </w:t>
      </w:r>
      <w:proofErr w:type="spellStart"/>
      <w:r w:rsidRPr="00003CEF">
        <w:rPr>
          <w:rFonts w:asciiTheme="majorBidi" w:hAnsiTheme="majorBidi" w:cstheme="majorBidi"/>
          <w:sz w:val="24"/>
          <w:szCs w:val="24"/>
        </w:rPr>
        <w:t>Celkan</w:t>
      </w:r>
      <w:proofErr w:type="spellEnd"/>
      <w:r w:rsidRPr="00003CEF">
        <w:rPr>
          <w:rFonts w:asciiTheme="majorBidi" w:hAnsiTheme="majorBidi" w:cstheme="majorBidi"/>
          <w:sz w:val="24"/>
          <w:szCs w:val="24"/>
        </w:rPr>
        <w:t xml:space="preserve">, </w:t>
      </w:r>
      <w:r w:rsidRPr="00003CEF">
        <w:rPr>
          <w:rFonts w:asciiTheme="majorBidi" w:hAnsiTheme="majorBidi" w:cstheme="majorBidi"/>
          <w:i/>
          <w:iCs/>
          <w:sz w:val="24"/>
          <w:szCs w:val="24"/>
        </w:rPr>
        <w:t xml:space="preserve">Ziya </w:t>
      </w:r>
      <w:proofErr w:type="spellStart"/>
      <w:r w:rsidRPr="00003CEF">
        <w:rPr>
          <w:rFonts w:asciiTheme="majorBidi" w:hAnsiTheme="majorBidi" w:cstheme="majorBidi"/>
          <w:i/>
          <w:iCs/>
          <w:sz w:val="24"/>
          <w:szCs w:val="24"/>
        </w:rPr>
        <w:t>Gökalp’in</w:t>
      </w:r>
      <w:proofErr w:type="spellEnd"/>
      <w:r w:rsidRPr="00003CEF">
        <w:rPr>
          <w:rFonts w:asciiTheme="majorBidi" w:hAnsiTheme="majorBidi" w:cstheme="majorBidi"/>
          <w:i/>
          <w:iCs/>
          <w:sz w:val="24"/>
          <w:szCs w:val="24"/>
        </w:rPr>
        <w:t xml:space="preserve"> Eğitim Sosyolojisi</w:t>
      </w:r>
      <w:r w:rsidRPr="00003CEF">
        <w:rPr>
          <w:rFonts w:asciiTheme="majorBidi" w:hAnsiTheme="majorBidi" w:cstheme="majorBidi"/>
          <w:sz w:val="24"/>
          <w:szCs w:val="24"/>
        </w:rPr>
        <w:t xml:space="preserve">, MEB Yayınları, No: 871, Bilim ve Kültür Eserleri Dizisi, No: 141, MEB Basımevi, </w:t>
      </w:r>
      <w:r w:rsidR="00003CEF" w:rsidRPr="00003CEF">
        <w:rPr>
          <w:rFonts w:asciiTheme="majorBidi" w:hAnsiTheme="majorBidi" w:cstheme="majorBidi"/>
          <w:sz w:val="24"/>
          <w:szCs w:val="24"/>
        </w:rPr>
        <w:t>İ</w:t>
      </w:r>
      <w:r w:rsidRPr="00003CEF">
        <w:rPr>
          <w:rFonts w:asciiTheme="majorBidi" w:hAnsiTheme="majorBidi" w:cstheme="majorBidi"/>
          <w:sz w:val="24"/>
          <w:szCs w:val="24"/>
        </w:rPr>
        <w:t xml:space="preserve">stanbul 1990, </w:t>
      </w:r>
      <w:proofErr w:type="spellStart"/>
      <w:r w:rsidRPr="00003CEF">
        <w:rPr>
          <w:rFonts w:asciiTheme="majorBidi" w:hAnsiTheme="majorBidi" w:cstheme="majorBidi"/>
          <w:sz w:val="24"/>
          <w:szCs w:val="24"/>
        </w:rPr>
        <w:t>ss</w:t>
      </w:r>
      <w:proofErr w:type="spellEnd"/>
      <w:r w:rsidRPr="00003CEF">
        <w:rPr>
          <w:rFonts w:asciiTheme="majorBidi" w:hAnsiTheme="majorBidi" w:cstheme="majorBidi"/>
          <w:sz w:val="24"/>
          <w:szCs w:val="24"/>
        </w:rPr>
        <w:t xml:space="preserve">. 14-25. </w:t>
      </w:r>
      <w:r w:rsidRPr="00003CEF">
        <w:rPr>
          <w:rFonts w:asciiTheme="majorBidi" w:hAnsiTheme="majorBidi" w:cstheme="majorBidi"/>
          <w:sz w:val="24"/>
          <w:szCs w:val="24"/>
        </w:rPr>
        <w:sym w:font="Symbol" w:char="F0B7"/>
      </w:r>
      <w:r w:rsidRPr="00003CEF">
        <w:rPr>
          <w:rFonts w:asciiTheme="majorBidi" w:hAnsiTheme="majorBidi" w:cstheme="majorBidi"/>
          <w:sz w:val="24"/>
          <w:szCs w:val="24"/>
        </w:rPr>
        <w:t xml:space="preserve"> Muhsin Macit, Erzurumlu Zihni Divanı, 2.Baskı, Kültür Bakanlığı Yayınevi, Ankara 2001, s. 217. </w:t>
      </w:r>
    </w:p>
    <w:p w:rsidR="00003CEF" w:rsidRPr="00003CEF" w:rsidRDefault="00C53864" w:rsidP="007768B1">
      <w:pPr>
        <w:spacing w:before="120" w:after="120" w:line="360" w:lineRule="auto"/>
        <w:ind w:left="709"/>
        <w:jc w:val="both"/>
        <w:rPr>
          <w:rFonts w:asciiTheme="majorBidi" w:hAnsiTheme="majorBidi" w:cstheme="majorBidi"/>
          <w:b/>
          <w:bCs/>
          <w:sz w:val="24"/>
          <w:szCs w:val="24"/>
        </w:rPr>
      </w:pPr>
      <w:proofErr w:type="spellStart"/>
      <w:r w:rsidRPr="00003CEF">
        <w:rPr>
          <w:rFonts w:asciiTheme="majorBidi" w:hAnsiTheme="majorBidi" w:cstheme="majorBidi"/>
          <w:b/>
          <w:bCs/>
          <w:sz w:val="24"/>
          <w:szCs w:val="24"/>
        </w:rPr>
        <w:t>ii</w:t>
      </w:r>
      <w:proofErr w:type="spellEnd"/>
      <w:r w:rsidRPr="00003CEF">
        <w:rPr>
          <w:rFonts w:asciiTheme="majorBidi" w:hAnsiTheme="majorBidi" w:cstheme="majorBidi"/>
          <w:b/>
          <w:bCs/>
          <w:sz w:val="24"/>
          <w:szCs w:val="24"/>
        </w:rPr>
        <w:t xml:space="preserve">. </w:t>
      </w:r>
      <w:r w:rsidR="00003CEF" w:rsidRPr="00003CEF">
        <w:rPr>
          <w:rFonts w:asciiTheme="majorBidi" w:hAnsiTheme="majorBidi" w:cstheme="majorBidi"/>
          <w:b/>
          <w:bCs/>
          <w:sz w:val="24"/>
          <w:szCs w:val="24"/>
        </w:rPr>
        <w:t>İ</w:t>
      </w:r>
      <w:r w:rsidRPr="00003CEF">
        <w:rPr>
          <w:rFonts w:asciiTheme="majorBidi" w:hAnsiTheme="majorBidi" w:cstheme="majorBidi"/>
          <w:b/>
          <w:bCs/>
          <w:sz w:val="24"/>
          <w:szCs w:val="24"/>
        </w:rPr>
        <w:t xml:space="preserve">ki Yazarlı Kitap </w:t>
      </w:r>
    </w:p>
    <w:p w:rsidR="00003CEF" w:rsidRDefault="00C53864" w:rsidP="007768B1">
      <w:pPr>
        <w:spacing w:before="120" w:after="120" w:line="360" w:lineRule="auto"/>
        <w:ind w:left="709"/>
        <w:jc w:val="both"/>
        <w:rPr>
          <w:rFonts w:asciiTheme="majorBidi" w:hAnsiTheme="majorBidi" w:cstheme="majorBidi"/>
          <w:sz w:val="24"/>
          <w:szCs w:val="24"/>
        </w:rPr>
      </w:pPr>
      <w:r w:rsidRPr="00003CEF">
        <w:rPr>
          <w:rFonts w:asciiTheme="majorBidi" w:hAnsiTheme="majorBidi" w:cstheme="majorBidi"/>
          <w:sz w:val="24"/>
          <w:szCs w:val="24"/>
        </w:rPr>
        <w:sym w:font="Symbol" w:char="F0B7"/>
      </w:r>
      <w:r w:rsidRPr="00003CEF">
        <w:rPr>
          <w:rFonts w:asciiTheme="majorBidi" w:hAnsiTheme="majorBidi" w:cstheme="majorBidi"/>
          <w:sz w:val="24"/>
          <w:szCs w:val="24"/>
        </w:rPr>
        <w:t xml:space="preserve"> Muzaffer Sencer - Yakut Sencer, </w:t>
      </w:r>
      <w:r w:rsidRPr="00003CEF">
        <w:rPr>
          <w:rFonts w:asciiTheme="majorBidi" w:hAnsiTheme="majorBidi" w:cstheme="majorBidi"/>
          <w:i/>
          <w:iCs/>
          <w:sz w:val="24"/>
          <w:szCs w:val="24"/>
        </w:rPr>
        <w:t>Toplumsal Araştırmalarda Yönetim Bilim</w:t>
      </w:r>
      <w:r w:rsidRPr="00003CEF">
        <w:rPr>
          <w:rFonts w:asciiTheme="majorBidi" w:hAnsiTheme="majorBidi" w:cstheme="majorBidi"/>
          <w:sz w:val="24"/>
          <w:szCs w:val="24"/>
        </w:rPr>
        <w:t>, TODA</w:t>
      </w:r>
      <w:r w:rsidR="00003CEF">
        <w:rPr>
          <w:rFonts w:asciiTheme="majorBidi" w:hAnsiTheme="majorBidi" w:cstheme="majorBidi"/>
          <w:sz w:val="24"/>
          <w:szCs w:val="24"/>
        </w:rPr>
        <w:t>İ</w:t>
      </w:r>
      <w:r w:rsidRPr="00003CEF">
        <w:rPr>
          <w:rFonts w:asciiTheme="majorBidi" w:hAnsiTheme="majorBidi" w:cstheme="majorBidi"/>
          <w:sz w:val="24"/>
          <w:szCs w:val="24"/>
        </w:rPr>
        <w:t xml:space="preserve">E Yayınları, Ankara 1978, s. 63. </w:t>
      </w:r>
    </w:p>
    <w:p w:rsidR="00003CEF" w:rsidRPr="00003CEF" w:rsidRDefault="00C53864" w:rsidP="007768B1">
      <w:pPr>
        <w:spacing w:before="120" w:after="120" w:line="360" w:lineRule="auto"/>
        <w:ind w:left="709"/>
        <w:jc w:val="both"/>
        <w:rPr>
          <w:rFonts w:asciiTheme="majorBidi" w:hAnsiTheme="majorBidi" w:cstheme="majorBidi"/>
          <w:b/>
          <w:bCs/>
          <w:sz w:val="24"/>
          <w:szCs w:val="24"/>
        </w:rPr>
      </w:pPr>
      <w:proofErr w:type="spellStart"/>
      <w:r w:rsidRPr="00003CEF">
        <w:rPr>
          <w:rFonts w:asciiTheme="majorBidi" w:hAnsiTheme="majorBidi" w:cstheme="majorBidi"/>
          <w:b/>
          <w:bCs/>
          <w:sz w:val="24"/>
          <w:szCs w:val="24"/>
        </w:rPr>
        <w:t>iii</w:t>
      </w:r>
      <w:proofErr w:type="spellEnd"/>
      <w:r w:rsidRPr="00003CEF">
        <w:rPr>
          <w:rFonts w:asciiTheme="majorBidi" w:hAnsiTheme="majorBidi" w:cstheme="majorBidi"/>
          <w:b/>
          <w:bCs/>
          <w:sz w:val="24"/>
          <w:szCs w:val="24"/>
        </w:rPr>
        <w:t xml:space="preserve">. </w:t>
      </w:r>
      <w:r w:rsidR="00003CEF" w:rsidRPr="00003CEF">
        <w:rPr>
          <w:rFonts w:asciiTheme="majorBidi" w:hAnsiTheme="majorBidi" w:cstheme="majorBidi"/>
          <w:b/>
          <w:bCs/>
          <w:sz w:val="24"/>
          <w:szCs w:val="24"/>
        </w:rPr>
        <w:t>İ</w:t>
      </w:r>
      <w:r w:rsidRPr="00003CEF">
        <w:rPr>
          <w:rFonts w:asciiTheme="majorBidi" w:hAnsiTheme="majorBidi" w:cstheme="majorBidi"/>
          <w:b/>
          <w:bCs/>
          <w:sz w:val="24"/>
          <w:szCs w:val="24"/>
        </w:rPr>
        <w:t xml:space="preserve">kiden Çok Yazarlı Kitap </w:t>
      </w:r>
    </w:p>
    <w:p w:rsidR="00003CEF" w:rsidRDefault="00C53864" w:rsidP="007768B1">
      <w:pPr>
        <w:spacing w:before="120" w:after="120" w:line="360" w:lineRule="auto"/>
        <w:ind w:left="709"/>
        <w:jc w:val="both"/>
        <w:rPr>
          <w:rFonts w:asciiTheme="majorBidi" w:hAnsiTheme="majorBidi" w:cstheme="majorBidi"/>
          <w:sz w:val="24"/>
          <w:szCs w:val="24"/>
        </w:rPr>
      </w:pPr>
      <w:r w:rsidRPr="00003CEF">
        <w:rPr>
          <w:rFonts w:asciiTheme="majorBidi" w:hAnsiTheme="majorBidi" w:cstheme="majorBidi"/>
          <w:sz w:val="24"/>
          <w:szCs w:val="24"/>
        </w:rPr>
        <w:sym w:font="Symbol" w:char="F0B7"/>
      </w:r>
      <w:r w:rsidRPr="00003CEF">
        <w:rPr>
          <w:rFonts w:asciiTheme="majorBidi" w:hAnsiTheme="majorBidi" w:cstheme="majorBidi"/>
          <w:sz w:val="24"/>
          <w:szCs w:val="24"/>
        </w:rPr>
        <w:t xml:space="preserve"> Mehmet </w:t>
      </w:r>
      <w:proofErr w:type="spellStart"/>
      <w:r w:rsidRPr="00003CEF">
        <w:rPr>
          <w:rFonts w:asciiTheme="majorBidi" w:hAnsiTheme="majorBidi" w:cstheme="majorBidi"/>
          <w:sz w:val="24"/>
          <w:szCs w:val="24"/>
        </w:rPr>
        <w:t>Gönlübol</w:t>
      </w:r>
      <w:proofErr w:type="spellEnd"/>
      <w:r w:rsidRPr="00003CEF">
        <w:rPr>
          <w:rFonts w:asciiTheme="majorBidi" w:hAnsiTheme="majorBidi" w:cstheme="majorBidi"/>
          <w:sz w:val="24"/>
          <w:szCs w:val="24"/>
        </w:rPr>
        <w:t xml:space="preserve"> </w:t>
      </w:r>
      <w:proofErr w:type="spellStart"/>
      <w:r w:rsidRPr="00003CEF">
        <w:rPr>
          <w:rFonts w:asciiTheme="majorBidi" w:hAnsiTheme="majorBidi" w:cstheme="majorBidi"/>
          <w:sz w:val="24"/>
          <w:szCs w:val="24"/>
        </w:rPr>
        <w:t>vd</w:t>
      </w:r>
      <w:proofErr w:type="spellEnd"/>
      <w:r w:rsidRPr="00003CEF">
        <w:rPr>
          <w:rFonts w:asciiTheme="majorBidi" w:hAnsiTheme="majorBidi" w:cstheme="majorBidi"/>
          <w:sz w:val="24"/>
          <w:szCs w:val="24"/>
        </w:rPr>
        <w:t>., Olaylarla Türk Dı</w:t>
      </w:r>
      <w:r w:rsidR="00003CEF">
        <w:rPr>
          <w:rFonts w:asciiTheme="majorBidi" w:hAnsiTheme="majorBidi" w:cstheme="majorBidi"/>
          <w:sz w:val="24"/>
          <w:szCs w:val="24"/>
        </w:rPr>
        <w:t>ş</w:t>
      </w:r>
      <w:r w:rsidRPr="00003CEF">
        <w:rPr>
          <w:rFonts w:asciiTheme="majorBidi" w:hAnsiTheme="majorBidi" w:cstheme="majorBidi"/>
          <w:sz w:val="24"/>
          <w:szCs w:val="24"/>
        </w:rPr>
        <w:t xml:space="preserve"> Politikası (1919-1973), SBF Yayınları, Ankara 1974, </w:t>
      </w:r>
      <w:proofErr w:type="spellStart"/>
      <w:r w:rsidRPr="00003CEF">
        <w:rPr>
          <w:rFonts w:asciiTheme="majorBidi" w:hAnsiTheme="majorBidi" w:cstheme="majorBidi"/>
          <w:sz w:val="24"/>
          <w:szCs w:val="24"/>
        </w:rPr>
        <w:t>ss</w:t>
      </w:r>
      <w:proofErr w:type="spellEnd"/>
      <w:r w:rsidRPr="00003CEF">
        <w:rPr>
          <w:rFonts w:asciiTheme="majorBidi" w:hAnsiTheme="majorBidi" w:cstheme="majorBidi"/>
          <w:sz w:val="24"/>
          <w:szCs w:val="24"/>
        </w:rPr>
        <w:t xml:space="preserve">. 45-60. </w:t>
      </w:r>
    </w:p>
    <w:p w:rsidR="00003CEF" w:rsidRPr="00003CEF" w:rsidRDefault="00C53864" w:rsidP="007768B1">
      <w:pPr>
        <w:spacing w:before="120" w:after="120" w:line="360" w:lineRule="auto"/>
        <w:ind w:left="709"/>
        <w:jc w:val="both"/>
        <w:rPr>
          <w:rFonts w:asciiTheme="majorBidi" w:hAnsiTheme="majorBidi" w:cstheme="majorBidi"/>
          <w:b/>
          <w:bCs/>
          <w:sz w:val="24"/>
          <w:szCs w:val="24"/>
        </w:rPr>
      </w:pPr>
      <w:r w:rsidRPr="00003CEF">
        <w:rPr>
          <w:rFonts w:asciiTheme="majorBidi" w:hAnsiTheme="majorBidi" w:cstheme="majorBidi"/>
          <w:b/>
          <w:bCs/>
          <w:sz w:val="24"/>
          <w:szCs w:val="24"/>
        </w:rPr>
        <w:t xml:space="preserve">iv. Bir Kurumun Kitabı </w:t>
      </w:r>
    </w:p>
    <w:p w:rsidR="00003CEF" w:rsidRDefault="00C53864" w:rsidP="007768B1">
      <w:pPr>
        <w:spacing w:before="120" w:after="120" w:line="360" w:lineRule="auto"/>
        <w:ind w:left="709"/>
        <w:jc w:val="both"/>
        <w:rPr>
          <w:rFonts w:asciiTheme="majorBidi" w:hAnsiTheme="majorBidi" w:cstheme="majorBidi"/>
          <w:sz w:val="24"/>
          <w:szCs w:val="24"/>
        </w:rPr>
      </w:pPr>
      <w:r w:rsidRPr="00003CEF">
        <w:rPr>
          <w:rFonts w:asciiTheme="majorBidi" w:hAnsiTheme="majorBidi" w:cstheme="majorBidi"/>
          <w:sz w:val="24"/>
          <w:szCs w:val="24"/>
        </w:rPr>
        <w:sym w:font="Symbol" w:char="F0B7"/>
      </w:r>
      <w:r w:rsidRPr="00003CEF">
        <w:rPr>
          <w:rFonts w:asciiTheme="majorBidi" w:hAnsiTheme="majorBidi" w:cstheme="majorBidi"/>
          <w:sz w:val="24"/>
          <w:szCs w:val="24"/>
        </w:rPr>
        <w:t xml:space="preserve"> Devlet </w:t>
      </w:r>
      <w:r w:rsidR="00003CEF">
        <w:rPr>
          <w:rFonts w:asciiTheme="majorBidi" w:hAnsiTheme="majorBidi" w:cstheme="majorBidi"/>
          <w:sz w:val="24"/>
          <w:szCs w:val="24"/>
        </w:rPr>
        <w:t>İ</w:t>
      </w:r>
      <w:r w:rsidRPr="00003CEF">
        <w:rPr>
          <w:rFonts w:asciiTheme="majorBidi" w:hAnsiTheme="majorBidi" w:cstheme="majorBidi"/>
          <w:sz w:val="24"/>
          <w:szCs w:val="24"/>
        </w:rPr>
        <w:t xml:space="preserve">statistik Enstitüsü, </w:t>
      </w:r>
      <w:r w:rsidRPr="00003CEF">
        <w:rPr>
          <w:rFonts w:asciiTheme="majorBidi" w:hAnsiTheme="majorBidi" w:cstheme="majorBidi"/>
          <w:i/>
          <w:iCs/>
          <w:sz w:val="24"/>
          <w:szCs w:val="24"/>
        </w:rPr>
        <w:t>Rakamlarla Türkiye Ekonomisi 2003</w:t>
      </w:r>
      <w:r w:rsidRPr="00003CEF">
        <w:rPr>
          <w:rFonts w:asciiTheme="majorBidi" w:hAnsiTheme="majorBidi" w:cstheme="majorBidi"/>
          <w:sz w:val="24"/>
          <w:szCs w:val="24"/>
        </w:rPr>
        <w:t>, D</w:t>
      </w:r>
      <w:r w:rsidR="00003CEF">
        <w:rPr>
          <w:rFonts w:asciiTheme="majorBidi" w:hAnsiTheme="majorBidi" w:cstheme="majorBidi"/>
          <w:sz w:val="24"/>
          <w:szCs w:val="24"/>
        </w:rPr>
        <w:t>İ</w:t>
      </w:r>
      <w:r w:rsidRPr="00003CEF">
        <w:rPr>
          <w:rFonts w:asciiTheme="majorBidi" w:hAnsiTheme="majorBidi" w:cstheme="majorBidi"/>
          <w:sz w:val="24"/>
          <w:szCs w:val="24"/>
        </w:rPr>
        <w:t xml:space="preserve">E Yayınları, Ankara 2004, </w:t>
      </w:r>
      <w:proofErr w:type="spellStart"/>
      <w:r w:rsidRPr="00003CEF">
        <w:rPr>
          <w:rFonts w:asciiTheme="majorBidi" w:hAnsiTheme="majorBidi" w:cstheme="majorBidi"/>
          <w:sz w:val="24"/>
          <w:szCs w:val="24"/>
        </w:rPr>
        <w:t>ss</w:t>
      </w:r>
      <w:proofErr w:type="spellEnd"/>
      <w:r w:rsidRPr="00003CEF">
        <w:rPr>
          <w:rFonts w:asciiTheme="majorBidi" w:hAnsiTheme="majorBidi" w:cstheme="majorBidi"/>
          <w:sz w:val="24"/>
          <w:szCs w:val="24"/>
        </w:rPr>
        <w:t xml:space="preserve">. 20-31. </w:t>
      </w:r>
    </w:p>
    <w:p w:rsidR="00003CEF" w:rsidRDefault="00C53864" w:rsidP="007768B1">
      <w:pPr>
        <w:spacing w:before="120" w:after="120" w:line="360" w:lineRule="auto"/>
        <w:ind w:left="709"/>
        <w:jc w:val="both"/>
        <w:rPr>
          <w:rFonts w:asciiTheme="majorBidi" w:hAnsiTheme="majorBidi" w:cstheme="majorBidi"/>
          <w:sz w:val="24"/>
          <w:szCs w:val="24"/>
        </w:rPr>
      </w:pPr>
      <w:r w:rsidRPr="00003CEF">
        <w:rPr>
          <w:rFonts w:asciiTheme="majorBidi" w:hAnsiTheme="majorBidi" w:cstheme="majorBidi"/>
          <w:b/>
          <w:bCs/>
          <w:sz w:val="24"/>
          <w:szCs w:val="24"/>
        </w:rPr>
        <w:t>v. Çeviri Kitap</w:t>
      </w:r>
      <w:r w:rsidRPr="00003CEF">
        <w:rPr>
          <w:rFonts w:asciiTheme="majorBidi" w:hAnsiTheme="majorBidi" w:cstheme="majorBidi"/>
          <w:sz w:val="24"/>
          <w:szCs w:val="24"/>
        </w:rPr>
        <w:t xml:space="preserve"> </w:t>
      </w:r>
      <w:r w:rsidRPr="00003CEF">
        <w:rPr>
          <w:rFonts w:asciiTheme="majorBidi" w:hAnsiTheme="majorBidi" w:cstheme="majorBidi"/>
          <w:sz w:val="24"/>
          <w:szCs w:val="24"/>
        </w:rPr>
        <w:sym w:font="Symbol" w:char="F0B7"/>
      </w:r>
      <w:r w:rsidRPr="00003CEF">
        <w:rPr>
          <w:rFonts w:asciiTheme="majorBidi" w:hAnsiTheme="majorBidi" w:cstheme="majorBidi"/>
          <w:sz w:val="24"/>
          <w:szCs w:val="24"/>
        </w:rPr>
        <w:t xml:space="preserve"> James M.</w:t>
      </w:r>
      <w:r w:rsidR="00003CEF">
        <w:rPr>
          <w:rFonts w:asciiTheme="majorBidi" w:hAnsiTheme="majorBidi" w:cstheme="majorBidi"/>
          <w:sz w:val="24"/>
          <w:szCs w:val="24"/>
        </w:rPr>
        <w:t xml:space="preserve"> </w:t>
      </w:r>
      <w:proofErr w:type="spellStart"/>
      <w:r w:rsidRPr="00003CEF">
        <w:rPr>
          <w:rFonts w:asciiTheme="majorBidi" w:hAnsiTheme="majorBidi" w:cstheme="majorBidi"/>
          <w:sz w:val="24"/>
          <w:szCs w:val="24"/>
        </w:rPr>
        <w:t>Albertini</w:t>
      </w:r>
      <w:proofErr w:type="spellEnd"/>
      <w:r w:rsidRPr="00003CEF">
        <w:rPr>
          <w:rFonts w:asciiTheme="majorBidi" w:hAnsiTheme="majorBidi" w:cstheme="majorBidi"/>
          <w:sz w:val="24"/>
          <w:szCs w:val="24"/>
        </w:rPr>
        <w:t xml:space="preserve">, </w:t>
      </w:r>
      <w:r w:rsidRPr="00003CEF">
        <w:rPr>
          <w:rFonts w:asciiTheme="majorBidi" w:hAnsiTheme="majorBidi" w:cstheme="majorBidi"/>
          <w:i/>
          <w:iCs/>
          <w:sz w:val="24"/>
          <w:szCs w:val="24"/>
        </w:rPr>
        <w:t>Ekonomik Sistemler: Uygulamada Kapitalizm ve Sosyalizm</w:t>
      </w:r>
      <w:r w:rsidRPr="00003CEF">
        <w:rPr>
          <w:rFonts w:asciiTheme="majorBidi" w:hAnsiTheme="majorBidi" w:cstheme="majorBidi"/>
          <w:sz w:val="24"/>
          <w:szCs w:val="24"/>
        </w:rPr>
        <w:t xml:space="preserve">, </w:t>
      </w:r>
      <w:proofErr w:type="spellStart"/>
      <w:r w:rsidRPr="00003CEF">
        <w:rPr>
          <w:rFonts w:asciiTheme="majorBidi" w:hAnsiTheme="majorBidi" w:cstheme="majorBidi"/>
          <w:sz w:val="24"/>
          <w:szCs w:val="24"/>
        </w:rPr>
        <w:t>Çev</w:t>
      </w:r>
      <w:proofErr w:type="spellEnd"/>
      <w:r w:rsidRPr="00003CEF">
        <w:rPr>
          <w:rFonts w:asciiTheme="majorBidi" w:hAnsiTheme="majorBidi" w:cstheme="majorBidi"/>
          <w:sz w:val="24"/>
          <w:szCs w:val="24"/>
        </w:rPr>
        <w:t xml:space="preserve">: Cafer </w:t>
      </w:r>
      <w:proofErr w:type="spellStart"/>
      <w:r w:rsidRPr="00003CEF">
        <w:rPr>
          <w:rFonts w:asciiTheme="majorBidi" w:hAnsiTheme="majorBidi" w:cstheme="majorBidi"/>
          <w:sz w:val="24"/>
          <w:szCs w:val="24"/>
        </w:rPr>
        <w:t>Unay</w:t>
      </w:r>
      <w:proofErr w:type="spellEnd"/>
      <w:r w:rsidRPr="00003CEF">
        <w:rPr>
          <w:rFonts w:asciiTheme="majorBidi" w:hAnsiTheme="majorBidi" w:cstheme="majorBidi"/>
          <w:sz w:val="24"/>
          <w:szCs w:val="24"/>
        </w:rPr>
        <w:t xml:space="preserve">, Uludağ Üniversitesi Yayını, Bursa 1990, s. 7. </w:t>
      </w:r>
    </w:p>
    <w:p w:rsidR="00003CEF" w:rsidRDefault="00C53864" w:rsidP="007768B1">
      <w:pPr>
        <w:spacing w:before="120" w:after="120" w:line="360" w:lineRule="auto"/>
        <w:ind w:left="709"/>
        <w:jc w:val="both"/>
        <w:rPr>
          <w:rFonts w:asciiTheme="majorBidi" w:hAnsiTheme="majorBidi" w:cstheme="majorBidi"/>
          <w:sz w:val="24"/>
          <w:szCs w:val="24"/>
        </w:rPr>
      </w:pPr>
      <w:r w:rsidRPr="00003CEF">
        <w:rPr>
          <w:rFonts w:asciiTheme="majorBidi" w:hAnsiTheme="majorBidi" w:cstheme="majorBidi"/>
          <w:sz w:val="24"/>
          <w:szCs w:val="24"/>
        </w:rPr>
        <w:sym w:font="Symbol" w:char="F0B7"/>
      </w:r>
      <w:r w:rsidRPr="00003CEF">
        <w:rPr>
          <w:rFonts w:asciiTheme="majorBidi" w:hAnsiTheme="majorBidi" w:cstheme="majorBidi"/>
          <w:sz w:val="24"/>
          <w:szCs w:val="24"/>
        </w:rPr>
        <w:t xml:space="preserve"> William, H.</w:t>
      </w:r>
      <w:r w:rsidR="00003CEF">
        <w:rPr>
          <w:rFonts w:asciiTheme="majorBidi" w:hAnsiTheme="majorBidi" w:cstheme="majorBidi"/>
          <w:sz w:val="24"/>
          <w:szCs w:val="24"/>
        </w:rPr>
        <w:t xml:space="preserve"> </w:t>
      </w:r>
      <w:proofErr w:type="spellStart"/>
      <w:r w:rsidRPr="00003CEF">
        <w:rPr>
          <w:rFonts w:asciiTheme="majorBidi" w:hAnsiTheme="majorBidi" w:cstheme="majorBidi"/>
          <w:sz w:val="24"/>
          <w:szCs w:val="24"/>
        </w:rPr>
        <w:t>McNeeill</w:t>
      </w:r>
      <w:proofErr w:type="spellEnd"/>
      <w:r w:rsidRPr="00003CEF">
        <w:rPr>
          <w:rFonts w:asciiTheme="majorBidi" w:hAnsiTheme="majorBidi" w:cstheme="majorBidi"/>
          <w:sz w:val="24"/>
          <w:szCs w:val="24"/>
        </w:rPr>
        <w:t xml:space="preserve">, </w:t>
      </w:r>
      <w:r w:rsidRPr="00003CEF">
        <w:rPr>
          <w:rFonts w:asciiTheme="majorBidi" w:hAnsiTheme="majorBidi" w:cstheme="majorBidi"/>
          <w:i/>
          <w:iCs/>
          <w:sz w:val="24"/>
          <w:szCs w:val="24"/>
        </w:rPr>
        <w:t>Dünya Tarihi</w:t>
      </w:r>
      <w:r w:rsidRPr="00003CEF">
        <w:rPr>
          <w:rFonts w:asciiTheme="majorBidi" w:hAnsiTheme="majorBidi" w:cstheme="majorBidi"/>
          <w:sz w:val="24"/>
          <w:szCs w:val="24"/>
        </w:rPr>
        <w:t xml:space="preserve">, </w:t>
      </w:r>
      <w:proofErr w:type="spellStart"/>
      <w:r w:rsidRPr="00003CEF">
        <w:rPr>
          <w:rFonts w:asciiTheme="majorBidi" w:hAnsiTheme="majorBidi" w:cstheme="majorBidi"/>
          <w:sz w:val="24"/>
          <w:szCs w:val="24"/>
        </w:rPr>
        <w:t>Çev</w:t>
      </w:r>
      <w:proofErr w:type="spellEnd"/>
      <w:r w:rsidRPr="00003CEF">
        <w:rPr>
          <w:rFonts w:asciiTheme="majorBidi" w:hAnsiTheme="majorBidi" w:cstheme="majorBidi"/>
          <w:sz w:val="24"/>
          <w:szCs w:val="24"/>
        </w:rPr>
        <w:t xml:space="preserve">: Alâeddin </w:t>
      </w:r>
      <w:r w:rsidR="00003CEF">
        <w:rPr>
          <w:rFonts w:asciiTheme="majorBidi" w:hAnsiTheme="majorBidi" w:cstheme="majorBidi"/>
          <w:sz w:val="24"/>
          <w:szCs w:val="24"/>
        </w:rPr>
        <w:t>Ş</w:t>
      </w:r>
      <w:r w:rsidRPr="00003CEF">
        <w:rPr>
          <w:rFonts w:asciiTheme="majorBidi" w:hAnsiTheme="majorBidi" w:cstheme="majorBidi"/>
          <w:sz w:val="24"/>
          <w:szCs w:val="24"/>
        </w:rPr>
        <w:t xml:space="preserve">enel, 7. Baskı, </w:t>
      </w:r>
      <w:r w:rsidR="00003CEF">
        <w:rPr>
          <w:rFonts w:asciiTheme="majorBidi" w:hAnsiTheme="majorBidi" w:cstheme="majorBidi"/>
          <w:sz w:val="24"/>
          <w:szCs w:val="24"/>
        </w:rPr>
        <w:t>İ</w:t>
      </w:r>
      <w:r w:rsidRPr="00003CEF">
        <w:rPr>
          <w:rFonts w:asciiTheme="majorBidi" w:hAnsiTheme="majorBidi" w:cstheme="majorBidi"/>
          <w:sz w:val="24"/>
          <w:szCs w:val="24"/>
        </w:rPr>
        <w:t xml:space="preserve">mge </w:t>
      </w:r>
      <w:proofErr w:type="spellStart"/>
      <w:r w:rsidRPr="00003CEF">
        <w:rPr>
          <w:rFonts w:asciiTheme="majorBidi" w:hAnsiTheme="majorBidi" w:cstheme="majorBidi"/>
          <w:sz w:val="24"/>
          <w:szCs w:val="24"/>
        </w:rPr>
        <w:t>Kitabevi</w:t>
      </w:r>
      <w:proofErr w:type="spellEnd"/>
      <w:r w:rsidRPr="00003CEF">
        <w:rPr>
          <w:rFonts w:asciiTheme="majorBidi" w:hAnsiTheme="majorBidi" w:cstheme="majorBidi"/>
          <w:sz w:val="24"/>
          <w:szCs w:val="24"/>
        </w:rPr>
        <w:t xml:space="preserve"> Yayınları, Ankara 2003, </w:t>
      </w:r>
      <w:proofErr w:type="spellStart"/>
      <w:r w:rsidRPr="00003CEF">
        <w:rPr>
          <w:rFonts w:asciiTheme="majorBidi" w:hAnsiTheme="majorBidi" w:cstheme="majorBidi"/>
          <w:sz w:val="24"/>
          <w:szCs w:val="24"/>
        </w:rPr>
        <w:t>ss</w:t>
      </w:r>
      <w:proofErr w:type="spellEnd"/>
      <w:r w:rsidRPr="00003CEF">
        <w:rPr>
          <w:rFonts w:asciiTheme="majorBidi" w:hAnsiTheme="majorBidi" w:cstheme="majorBidi"/>
          <w:sz w:val="24"/>
          <w:szCs w:val="24"/>
        </w:rPr>
        <w:t xml:space="preserve">. 677-694. </w:t>
      </w:r>
    </w:p>
    <w:p w:rsidR="00003CEF" w:rsidRDefault="00C53864" w:rsidP="007768B1">
      <w:pPr>
        <w:spacing w:before="120" w:after="120" w:line="360" w:lineRule="auto"/>
        <w:ind w:left="709"/>
        <w:jc w:val="both"/>
        <w:rPr>
          <w:rFonts w:asciiTheme="majorBidi" w:hAnsiTheme="majorBidi" w:cstheme="majorBidi"/>
          <w:sz w:val="24"/>
          <w:szCs w:val="24"/>
        </w:rPr>
      </w:pPr>
      <w:proofErr w:type="spellStart"/>
      <w:r w:rsidRPr="00003CEF">
        <w:rPr>
          <w:rFonts w:asciiTheme="majorBidi" w:hAnsiTheme="majorBidi" w:cstheme="majorBidi"/>
          <w:b/>
          <w:bCs/>
          <w:sz w:val="24"/>
          <w:szCs w:val="24"/>
        </w:rPr>
        <w:t>vi</w:t>
      </w:r>
      <w:proofErr w:type="spellEnd"/>
      <w:r w:rsidRPr="00003CEF">
        <w:rPr>
          <w:rFonts w:asciiTheme="majorBidi" w:hAnsiTheme="majorBidi" w:cstheme="majorBidi"/>
          <w:b/>
          <w:bCs/>
          <w:sz w:val="24"/>
          <w:szCs w:val="24"/>
        </w:rPr>
        <w:t>. Kitapta Bölüm</w:t>
      </w:r>
      <w:r w:rsidRPr="00003CEF">
        <w:rPr>
          <w:rFonts w:asciiTheme="majorBidi" w:hAnsiTheme="majorBidi" w:cstheme="majorBidi"/>
          <w:sz w:val="24"/>
          <w:szCs w:val="24"/>
        </w:rPr>
        <w:t xml:space="preserve"> </w:t>
      </w:r>
    </w:p>
    <w:p w:rsidR="00003CEF" w:rsidRDefault="00C53864" w:rsidP="007768B1">
      <w:pPr>
        <w:spacing w:before="120" w:after="120" w:line="360" w:lineRule="auto"/>
        <w:ind w:left="709"/>
        <w:jc w:val="both"/>
        <w:rPr>
          <w:rFonts w:asciiTheme="majorBidi" w:hAnsiTheme="majorBidi" w:cstheme="majorBidi"/>
          <w:sz w:val="24"/>
          <w:szCs w:val="24"/>
        </w:rPr>
      </w:pPr>
      <w:r w:rsidRPr="00003CEF">
        <w:rPr>
          <w:rFonts w:asciiTheme="majorBidi" w:hAnsiTheme="majorBidi" w:cstheme="majorBidi"/>
          <w:sz w:val="24"/>
          <w:szCs w:val="24"/>
        </w:rPr>
        <w:lastRenderedPageBreak/>
        <w:sym w:font="Symbol" w:char="F0B7"/>
      </w:r>
      <w:r w:rsidRPr="00003CEF">
        <w:rPr>
          <w:rFonts w:asciiTheme="majorBidi" w:hAnsiTheme="majorBidi" w:cstheme="majorBidi"/>
          <w:sz w:val="24"/>
          <w:szCs w:val="24"/>
        </w:rPr>
        <w:t xml:space="preserve"> </w:t>
      </w:r>
      <w:proofErr w:type="spellStart"/>
      <w:r w:rsidRPr="00003CEF">
        <w:rPr>
          <w:rFonts w:asciiTheme="majorBidi" w:hAnsiTheme="majorBidi" w:cstheme="majorBidi"/>
          <w:sz w:val="24"/>
          <w:szCs w:val="24"/>
        </w:rPr>
        <w:t>Fulay</w:t>
      </w:r>
      <w:proofErr w:type="spellEnd"/>
      <w:r w:rsidRPr="00003CEF">
        <w:rPr>
          <w:rFonts w:asciiTheme="majorBidi" w:hAnsiTheme="majorBidi" w:cstheme="majorBidi"/>
          <w:sz w:val="24"/>
          <w:szCs w:val="24"/>
        </w:rPr>
        <w:t xml:space="preserve"> </w:t>
      </w:r>
      <w:proofErr w:type="spellStart"/>
      <w:r w:rsidRPr="00003CEF">
        <w:rPr>
          <w:rFonts w:asciiTheme="majorBidi" w:hAnsiTheme="majorBidi" w:cstheme="majorBidi"/>
          <w:sz w:val="24"/>
          <w:szCs w:val="24"/>
        </w:rPr>
        <w:t>Turanta</w:t>
      </w:r>
      <w:r w:rsidR="00003CEF">
        <w:rPr>
          <w:rFonts w:asciiTheme="majorBidi" w:hAnsiTheme="majorBidi" w:cstheme="majorBidi"/>
          <w:sz w:val="24"/>
          <w:szCs w:val="24"/>
        </w:rPr>
        <w:t>ş</w:t>
      </w:r>
      <w:proofErr w:type="spellEnd"/>
      <w:r w:rsidRPr="00003CEF">
        <w:rPr>
          <w:rFonts w:asciiTheme="majorBidi" w:hAnsiTheme="majorBidi" w:cstheme="majorBidi"/>
          <w:sz w:val="24"/>
          <w:szCs w:val="24"/>
        </w:rPr>
        <w:t xml:space="preserve"> - Adnan </w:t>
      </w:r>
      <w:proofErr w:type="spellStart"/>
      <w:r w:rsidRPr="00003CEF">
        <w:rPr>
          <w:rFonts w:asciiTheme="majorBidi" w:hAnsiTheme="majorBidi" w:cstheme="majorBidi"/>
          <w:sz w:val="24"/>
          <w:szCs w:val="24"/>
        </w:rPr>
        <w:t>Ünlütürk</w:t>
      </w:r>
      <w:proofErr w:type="spellEnd"/>
      <w:r w:rsidRPr="00003CEF">
        <w:rPr>
          <w:rFonts w:asciiTheme="majorBidi" w:hAnsiTheme="majorBidi" w:cstheme="majorBidi"/>
          <w:sz w:val="24"/>
          <w:szCs w:val="24"/>
        </w:rPr>
        <w:t xml:space="preserve">, “Tehlike Analizi ve Kritik Kontrol Noktaları”, </w:t>
      </w:r>
      <w:r w:rsidRPr="00003CEF">
        <w:rPr>
          <w:rFonts w:asciiTheme="majorBidi" w:hAnsiTheme="majorBidi" w:cstheme="majorBidi"/>
          <w:i/>
          <w:iCs/>
          <w:sz w:val="24"/>
          <w:szCs w:val="24"/>
        </w:rPr>
        <w:t xml:space="preserve">Gıda </w:t>
      </w:r>
      <w:proofErr w:type="spellStart"/>
      <w:r w:rsidRPr="00003CEF">
        <w:rPr>
          <w:rFonts w:asciiTheme="majorBidi" w:hAnsiTheme="majorBidi" w:cstheme="majorBidi"/>
          <w:i/>
          <w:iCs/>
          <w:sz w:val="24"/>
          <w:szCs w:val="24"/>
        </w:rPr>
        <w:t>Mikrobiyoljisi</w:t>
      </w:r>
      <w:proofErr w:type="spellEnd"/>
      <w:r w:rsidRPr="00003CEF">
        <w:rPr>
          <w:rFonts w:asciiTheme="majorBidi" w:hAnsiTheme="majorBidi" w:cstheme="majorBidi"/>
          <w:sz w:val="24"/>
          <w:szCs w:val="24"/>
        </w:rPr>
        <w:t xml:space="preserve">, Ed: A. </w:t>
      </w:r>
      <w:proofErr w:type="spellStart"/>
      <w:r w:rsidRPr="00003CEF">
        <w:rPr>
          <w:rFonts w:asciiTheme="majorBidi" w:hAnsiTheme="majorBidi" w:cstheme="majorBidi"/>
          <w:sz w:val="24"/>
          <w:szCs w:val="24"/>
        </w:rPr>
        <w:t>Ünlütürk</w:t>
      </w:r>
      <w:proofErr w:type="spellEnd"/>
      <w:r w:rsidRPr="00003CEF">
        <w:rPr>
          <w:rFonts w:asciiTheme="majorBidi" w:hAnsiTheme="majorBidi" w:cstheme="majorBidi"/>
          <w:sz w:val="24"/>
          <w:szCs w:val="24"/>
        </w:rPr>
        <w:t xml:space="preserve"> - F. </w:t>
      </w:r>
      <w:proofErr w:type="spellStart"/>
      <w:r w:rsidRPr="00003CEF">
        <w:rPr>
          <w:rFonts w:asciiTheme="majorBidi" w:hAnsiTheme="majorBidi" w:cstheme="majorBidi"/>
          <w:sz w:val="24"/>
          <w:szCs w:val="24"/>
        </w:rPr>
        <w:t>Turanta</w:t>
      </w:r>
      <w:r w:rsidR="00003CEF">
        <w:rPr>
          <w:rFonts w:asciiTheme="majorBidi" w:hAnsiTheme="majorBidi" w:cstheme="majorBidi"/>
          <w:sz w:val="24"/>
          <w:szCs w:val="24"/>
        </w:rPr>
        <w:t>ş</w:t>
      </w:r>
      <w:proofErr w:type="spellEnd"/>
      <w:r w:rsidRPr="00003CEF">
        <w:rPr>
          <w:rFonts w:asciiTheme="majorBidi" w:hAnsiTheme="majorBidi" w:cstheme="majorBidi"/>
          <w:sz w:val="24"/>
          <w:szCs w:val="24"/>
        </w:rPr>
        <w:t xml:space="preserve">, 1.Baskı, </w:t>
      </w:r>
      <w:proofErr w:type="spellStart"/>
      <w:r w:rsidRPr="00003CEF">
        <w:rPr>
          <w:rFonts w:asciiTheme="majorBidi" w:hAnsiTheme="majorBidi" w:cstheme="majorBidi"/>
          <w:sz w:val="24"/>
          <w:szCs w:val="24"/>
        </w:rPr>
        <w:t>Mengi</w:t>
      </w:r>
      <w:proofErr w:type="spellEnd"/>
      <w:r w:rsidRPr="00003CEF">
        <w:rPr>
          <w:rFonts w:asciiTheme="majorBidi" w:hAnsiTheme="majorBidi" w:cstheme="majorBidi"/>
          <w:sz w:val="24"/>
          <w:szCs w:val="24"/>
        </w:rPr>
        <w:t xml:space="preserve"> Tan Basımevi, </w:t>
      </w:r>
      <w:r w:rsidR="00003CEF">
        <w:rPr>
          <w:rFonts w:asciiTheme="majorBidi" w:hAnsiTheme="majorBidi" w:cstheme="majorBidi"/>
          <w:sz w:val="24"/>
          <w:szCs w:val="24"/>
        </w:rPr>
        <w:t>İ</w:t>
      </w:r>
      <w:r w:rsidRPr="00003CEF">
        <w:rPr>
          <w:rFonts w:asciiTheme="majorBidi" w:hAnsiTheme="majorBidi" w:cstheme="majorBidi"/>
          <w:sz w:val="24"/>
          <w:szCs w:val="24"/>
        </w:rPr>
        <w:t xml:space="preserve">zmir 1998, </w:t>
      </w:r>
      <w:proofErr w:type="spellStart"/>
      <w:r w:rsidRPr="00003CEF">
        <w:rPr>
          <w:rFonts w:asciiTheme="majorBidi" w:hAnsiTheme="majorBidi" w:cstheme="majorBidi"/>
          <w:sz w:val="24"/>
          <w:szCs w:val="24"/>
        </w:rPr>
        <w:t>ss</w:t>
      </w:r>
      <w:proofErr w:type="spellEnd"/>
      <w:r w:rsidRPr="00003CEF">
        <w:rPr>
          <w:rFonts w:asciiTheme="majorBidi" w:hAnsiTheme="majorBidi" w:cstheme="majorBidi"/>
          <w:sz w:val="24"/>
          <w:szCs w:val="24"/>
        </w:rPr>
        <w:t xml:space="preserve">. 517-549. </w:t>
      </w:r>
    </w:p>
    <w:p w:rsidR="00003CEF" w:rsidRDefault="00C53864" w:rsidP="007768B1">
      <w:pPr>
        <w:spacing w:before="120" w:after="120" w:line="360" w:lineRule="auto"/>
        <w:ind w:left="709"/>
        <w:jc w:val="both"/>
        <w:rPr>
          <w:rFonts w:asciiTheme="majorBidi" w:hAnsiTheme="majorBidi" w:cstheme="majorBidi"/>
          <w:sz w:val="24"/>
          <w:szCs w:val="24"/>
        </w:rPr>
      </w:pPr>
      <w:r w:rsidRPr="00003CEF">
        <w:rPr>
          <w:rFonts w:asciiTheme="majorBidi" w:hAnsiTheme="majorBidi" w:cstheme="majorBidi"/>
          <w:sz w:val="24"/>
          <w:szCs w:val="24"/>
        </w:rPr>
        <w:sym w:font="Symbol" w:char="F0B7"/>
      </w:r>
      <w:r w:rsidRPr="00003CEF">
        <w:rPr>
          <w:rFonts w:asciiTheme="majorBidi" w:hAnsiTheme="majorBidi" w:cstheme="majorBidi"/>
          <w:sz w:val="24"/>
          <w:szCs w:val="24"/>
        </w:rPr>
        <w:t xml:space="preserve"> </w:t>
      </w:r>
      <w:r w:rsidR="00003CEF">
        <w:rPr>
          <w:rFonts w:asciiTheme="majorBidi" w:hAnsiTheme="majorBidi" w:cstheme="majorBidi"/>
          <w:sz w:val="24"/>
          <w:szCs w:val="24"/>
        </w:rPr>
        <w:t>İ</w:t>
      </w:r>
      <w:r w:rsidRPr="00003CEF">
        <w:rPr>
          <w:rFonts w:asciiTheme="majorBidi" w:hAnsiTheme="majorBidi" w:cstheme="majorBidi"/>
          <w:sz w:val="24"/>
          <w:szCs w:val="24"/>
        </w:rPr>
        <w:t>brahim Örnek - Muhittin Kaplan, “Dı</w:t>
      </w:r>
      <w:r w:rsidR="00003CEF">
        <w:rPr>
          <w:rFonts w:asciiTheme="majorBidi" w:hAnsiTheme="majorBidi" w:cstheme="majorBidi"/>
          <w:sz w:val="24"/>
          <w:szCs w:val="24"/>
        </w:rPr>
        <w:t>ş</w:t>
      </w:r>
      <w:r w:rsidRPr="00003CEF">
        <w:rPr>
          <w:rFonts w:asciiTheme="majorBidi" w:hAnsiTheme="majorBidi" w:cstheme="majorBidi"/>
          <w:sz w:val="24"/>
          <w:szCs w:val="24"/>
        </w:rPr>
        <w:t xml:space="preserve"> Ticaret ve Kalkınma” </w:t>
      </w:r>
      <w:r w:rsidRPr="00003CEF">
        <w:rPr>
          <w:rFonts w:asciiTheme="majorBidi" w:hAnsiTheme="majorBidi" w:cstheme="majorBidi"/>
          <w:i/>
          <w:iCs/>
          <w:sz w:val="24"/>
          <w:szCs w:val="24"/>
        </w:rPr>
        <w:t>Kalkınma Ekonomisi: Seçme Konular</w:t>
      </w:r>
      <w:r w:rsidRPr="00003CEF">
        <w:rPr>
          <w:rFonts w:asciiTheme="majorBidi" w:hAnsiTheme="majorBidi" w:cstheme="majorBidi"/>
          <w:sz w:val="24"/>
          <w:szCs w:val="24"/>
        </w:rPr>
        <w:t xml:space="preserve">, Ed: Taban, Selçuk - Kar, Muhsin, Ekin </w:t>
      </w:r>
      <w:proofErr w:type="spellStart"/>
      <w:r w:rsidRPr="00003CEF">
        <w:rPr>
          <w:rFonts w:asciiTheme="majorBidi" w:hAnsiTheme="majorBidi" w:cstheme="majorBidi"/>
          <w:sz w:val="24"/>
          <w:szCs w:val="24"/>
        </w:rPr>
        <w:t>Kitabevi</w:t>
      </w:r>
      <w:proofErr w:type="spellEnd"/>
      <w:r w:rsidRPr="00003CEF">
        <w:rPr>
          <w:rFonts w:asciiTheme="majorBidi" w:hAnsiTheme="majorBidi" w:cstheme="majorBidi"/>
          <w:sz w:val="24"/>
          <w:szCs w:val="24"/>
        </w:rPr>
        <w:t xml:space="preserve">, Bursa 2004, s. 22. </w:t>
      </w:r>
    </w:p>
    <w:p w:rsidR="00003CEF" w:rsidRDefault="00C53864" w:rsidP="007768B1">
      <w:pPr>
        <w:spacing w:before="120" w:after="120" w:line="360" w:lineRule="auto"/>
        <w:ind w:left="709"/>
        <w:jc w:val="both"/>
        <w:rPr>
          <w:rFonts w:asciiTheme="majorBidi" w:hAnsiTheme="majorBidi" w:cstheme="majorBidi"/>
          <w:sz w:val="24"/>
          <w:szCs w:val="24"/>
        </w:rPr>
      </w:pPr>
      <w:proofErr w:type="spellStart"/>
      <w:r w:rsidRPr="00003CEF">
        <w:rPr>
          <w:rFonts w:asciiTheme="majorBidi" w:hAnsiTheme="majorBidi" w:cstheme="majorBidi"/>
          <w:b/>
          <w:bCs/>
          <w:sz w:val="24"/>
          <w:szCs w:val="24"/>
        </w:rPr>
        <w:t>vii</w:t>
      </w:r>
      <w:proofErr w:type="spellEnd"/>
      <w:r w:rsidRPr="00003CEF">
        <w:rPr>
          <w:rFonts w:asciiTheme="majorBidi" w:hAnsiTheme="majorBidi" w:cstheme="majorBidi"/>
          <w:b/>
          <w:bCs/>
          <w:sz w:val="24"/>
          <w:szCs w:val="24"/>
        </w:rPr>
        <w:t>. Derleyen, Hazırlayan</w:t>
      </w:r>
      <w:r w:rsidRPr="00003CEF">
        <w:rPr>
          <w:rFonts w:asciiTheme="majorBidi" w:hAnsiTheme="majorBidi" w:cstheme="majorBidi"/>
          <w:sz w:val="24"/>
          <w:szCs w:val="24"/>
        </w:rPr>
        <w:t xml:space="preserve"> </w:t>
      </w:r>
    </w:p>
    <w:p w:rsidR="00DC4913" w:rsidRDefault="00C53864" w:rsidP="007768B1">
      <w:pPr>
        <w:spacing w:before="120" w:after="120" w:line="360" w:lineRule="auto"/>
        <w:ind w:left="709"/>
        <w:jc w:val="both"/>
        <w:rPr>
          <w:rFonts w:asciiTheme="majorBidi" w:hAnsiTheme="majorBidi" w:cstheme="majorBidi"/>
          <w:sz w:val="24"/>
          <w:szCs w:val="24"/>
        </w:rPr>
      </w:pPr>
      <w:r w:rsidRPr="00003CEF">
        <w:rPr>
          <w:rFonts w:asciiTheme="majorBidi" w:hAnsiTheme="majorBidi" w:cstheme="majorBidi"/>
          <w:sz w:val="24"/>
          <w:szCs w:val="24"/>
        </w:rPr>
        <w:sym w:font="Symbol" w:char="F0B7"/>
      </w:r>
      <w:r w:rsidRPr="00003CEF">
        <w:rPr>
          <w:rFonts w:asciiTheme="majorBidi" w:hAnsiTheme="majorBidi" w:cstheme="majorBidi"/>
          <w:sz w:val="24"/>
          <w:szCs w:val="24"/>
        </w:rPr>
        <w:t xml:space="preserve"> James </w:t>
      </w:r>
      <w:proofErr w:type="spellStart"/>
      <w:r w:rsidRPr="00003CEF">
        <w:rPr>
          <w:rFonts w:asciiTheme="majorBidi" w:hAnsiTheme="majorBidi" w:cstheme="majorBidi"/>
          <w:sz w:val="24"/>
          <w:szCs w:val="24"/>
        </w:rPr>
        <w:t>Theberge</w:t>
      </w:r>
      <w:proofErr w:type="spellEnd"/>
      <w:r w:rsidRPr="00003CEF">
        <w:rPr>
          <w:rFonts w:asciiTheme="majorBidi" w:hAnsiTheme="majorBidi" w:cstheme="majorBidi"/>
          <w:sz w:val="24"/>
          <w:szCs w:val="24"/>
        </w:rPr>
        <w:t xml:space="preserve">, </w:t>
      </w:r>
      <w:proofErr w:type="spellStart"/>
      <w:r w:rsidRPr="00DC4913">
        <w:rPr>
          <w:rFonts w:asciiTheme="majorBidi" w:hAnsiTheme="majorBidi" w:cstheme="majorBidi"/>
          <w:i/>
          <w:iCs/>
          <w:sz w:val="24"/>
          <w:szCs w:val="24"/>
        </w:rPr>
        <w:t>Economics</w:t>
      </w:r>
      <w:proofErr w:type="spellEnd"/>
      <w:r w:rsidRPr="00DC4913">
        <w:rPr>
          <w:rFonts w:asciiTheme="majorBidi" w:hAnsiTheme="majorBidi" w:cstheme="majorBidi"/>
          <w:i/>
          <w:iCs/>
          <w:sz w:val="24"/>
          <w:szCs w:val="24"/>
        </w:rPr>
        <w:t xml:space="preserve"> of </w:t>
      </w:r>
      <w:proofErr w:type="spellStart"/>
      <w:r w:rsidRPr="00DC4913">
        <w:rPr>
          <w:rFonts w:asciiTheme="majorBidi" w:hAnsiTheme="majorBidi" w:cstheme="majorBidi"/>
          <w:i/>
          <w:iCs/>
          <w:sz w:val="24"/>
          <w:szCs w:val="24"/>
        </w:rPr>
        <w:t>Trade</w:t>
      </w:r>
      <w:proofErr w:type="spellEnd"/>
      <w:r w:rsidRPr="00DC4913">
        <w:rPr>
          <w:rFonts w:asciiTheme="majorBidi" w:hAnsiTheme="majorBidi" w:cstheme="majorBidi"/>
          <w:i/>
          <w:iCs/>
          <w:sz w:val="24"/>
          <w:szCs w:val="24"/>
        </w:rPr>
        <w:t xml:space="preserve"> </w:t>
      </w:r>
      <w:proofErr w:type="spellStart"/>
      <w:r w:rsidRPr="00DC4913">
        <w:rPr>
          <w:rFonts w:asciiTheme="majorBidi" w:hAnsiTheme="majorBidi" w:cstheme="majorBidi"/>
          <w:i/>
          <w:iCs/>
          <w:sz w:val="24"/>
          <w:szCs w:val="24"/>
        </w:rPr>
        <w:t>and</w:t>
      </w:r>
      <w:proofErr w:type="spellEnd"/>
      <w:r w:rsidRPr="00DC4913">
        <w:rPr>
          <w:rFonts w:asciiTheme="majorBidi" w:hAnsiTheme="majorBidi" w:cstheme="majorBidi"/>
          <w:i/>
          <w:iCs/>
          <w:sz w:val="24"/>
          <w:szCs w:val="24"/>
        </w:rPr>
        <w:t xml:space="preserve"> </w:t>
      </w:r>
      <w:proofErr w:type="spellStart"/>
      <w:r w:rsidRPr="00DC4913">
        <w:rPr>
          <w:rFonts w:asciiTheme="majorBidi" w:hAnsiTheme="majorBidi" w:cstheme="majorBidi"/>
          <w:i/>
          <w:iCs/>
          <w:sz w:val="24"/>
          <w:szCs w:val="24"/>
        </w:rPr>
        <w:t>Development</w:t>
      </w:r>
      <w:proofErr w:type="spellEnd"/>
      <w:r w:rsidRPr="00003CEF">
        <w:rPr>
          <w:rFonts w:asciiTheme="majorBidi" w:hAnsiTheme="majorBidi" w:cstheme="majorBidi"/>
          <w:sz w:val="24"/>
          <w:szCs w:val="24"/>
        </w:rPr>
        <w:t xml:space="preserve">, Ed. John </w:t>
      </w:r>
      <w:proofErr w:type="spellStart"/>
      <w:r w:rsidRPr="00003CEF">
        <w:rPr>
          <w:rFonts w:asciiTheme="majorBidi" w:hAnsiTheme="majorBidi" w:cstheme="majorBidi"/>
          <w:sz w:val="24"/>
          <w:szCs w:val="24"/>
        </w:rPr>
        <w:t>Wiley</w:t>
      </w:r>
      <w:proofErr w:type="spellEnd"/>
      <w:r w:rsidRPr="00003CEF">
        <w:rPr>
          <w:rFonts w:asciiTheme="majorBidi" w:hAnsiTheme="majorBidi" w:cstheme="majorBidi"/>
          <w:sz w:val="24"/>
          <w:szCs w:val="24"/>
        </w:rPr>
        <w:t xml:space="preserve">, New York 1968, s. 119. </w:t>
      </w:r>
    </w:p>
    <w:p w:rsidR="00C53864" w:rsidRPr="00003CEF" w:rsidRDefault="00C53864" w:rsidP="007768B1">
      <w:pPr>
        <w:spacing w:before="120" w:after="120" w:line="360" w:lineRule="auto"/>
        <w:ind w:left="709"/>
        <w:jc w:val="both"/>
        <w:rPr>
          <w:rFonts w:asciiTheme="majorBidi" w:hAnsiTheme="majorBidi" w:cstheme="majorBidi"/>
          <w:sz w:val="24"/>
          <w:szCs w:val="24"/>
        </w:rPr>
      </w:pPr>
      <w:r w:rsidRPr="00003CEF">
        <w:rPr>
          <w:rFonts w:asciiTheme="majorBidi" w:hAnsiTheme="majorBidi" w:cstheme="majorBidi"/>
          <w:sz w:val="24"/>
          <w:szCs w:val="24"/>
        </w:rPr>
        <w:sym w:font="Symbol" w:char="F0B7"/>
      </w:r>
      <w:r w:rsidRPr="00003CEF">
        <w:rPr>
          <w:rFonts w:asciiTheme="majorBidi" w:hAnsiTheme="majorBidi" w:cstheme="majorBidi"/>
          <w:sz w:val="24"/>
          <w:szCs w:val="24"/>
        </w:rPr>
        <w:t xml:space="preserve"> Yücel </w:t>
      </w:r>
      <w:proofErr w:type="spellStart"/>
      <w:r w:rsidRPr="00003CEF">
        <w:rPr>
          <w:rFonts w:asciiTheme="majorBidi" w:hAnsiTheme="majorBidi" w:cstheme="majorBidi"/>
          <w:sz w:val="24"/>
          <w:szCs w:val="24"/>
        </w:rPr>
        <w:t>Öztürk</w:t>
      </w:r>
      <w:proofErr w:type="spellEnd"/>
      <w:r w:rsidRPr="00003CEF">
        <w:rPr>
          <w:rFonts w:asciiTheme="majorBidi" w:hAnsiTheme="majorBidi" w:cstheme="majorBidi"/>
          <w:sz w:val="24"/>
          <w:szCs w:val="24"/>
        </w:rPr>
        <w:t xml:space="preserve">, “Kırım Hanlığı”, </w:t>
      </w:r>
      <w:r w:rsidRPr="00DC4913">
        <w:rPr>
          <w:rFonts w:asciiTheme="majorBidi" w:hAnsiTheme="majorBidi" w:cstheme="majorBidi"/>
          <w:i/>
          <w:iCs/>
          <w:sz w:val="24"/>
          <w:szCs w:val="24"/>
        </w:rPr>
        <w:t>Türkler</w:t>
      </w:r>
      <w:r w:rsidRPr="00003CEF">
        <w:rPr>
          <w:rFonts w:asciiTheme="majorBidi" w:hAnsiTheme="majorBidi" w:cstheme="majorBidi"/>
          <w:sz w:val="24"/>
          <w:szCs w:val="24"/>
        </w:rPr>
        <w:t>, C. X, Yeni Türkiye Yayınları, Ankara 2005.</w:t>
      </w:r>
    </w:p>
    <w:p w:rsidR="00DC4913" w:rsidRDefault="00DC4913" w:rsidP="007768B1">
      <w:pPr>
        <w:spacing w:before="120" w:after="120" w:line="360" w:lineRule="auto"/>
        <w:ind w:left="709"/>
        <w:jc w:val="both"/>
        <w:rPr>
          <w:rFonts w:asciiTheme="majorBidi" w:hAnsiTheme="majorBidi" w:cstheme="majorBidi"/>
          <w:sz w:val="24"/>
          <w:szCs w:val="24"/>
        </w:rPr>
      </w:pPr>
      <w:proofErr w:type="spellStart"/>
      <w:r w:rsidRPr="00DC4913">
        <w:rPr>
          <w:rFonts w:asciiTheme="majorBidi" w:hAnsiTheme="majorBidi" w:cstheme="majorBidi"/>
          <w:b/>
          <w:bCs/>
          <w:sz w:val="24"/>
          <w:szCs w:val="24"/>
        </w:rPr>
        <w:t>vii</w:t>
      </w:r>
      <w:proofErr w:type="spellEnd"/>
      <w:r w:rsidRPr="00DC4913">
        <w:rPr>
          <w:rFonts w:asciiTheme="majorBidi" w:hAnsiTheme="majorBidi" w:cstheme="majorBidi"/>
          <w:b/>
          <w:bCs/>
          <w:sz w:val="24"/>
          <w:szCs w:val="24"/>
        </w:rPr>
        <w:t xml:space="preserve"> i. Çok Ciltli Yayınlar</w:t>
      </w:r>
      <w:r w:rsidRPr="00DC4913">
        <w:rPr>
          <w:rFonts w:asciiTheme="majorBidi" w:hAnsiTheme="majorBidi" w:cstheme="majorBidi"/>
          <w:sz w:val="24"/>
          <w:szCs w:val="24"/>
        </w:rPr>
        <w:t xml:space="preserve"> </w:t>
      </w:r>
    </w:p>
    <w:p w:rsidR="00DC4913"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w:t>
      </w:r>
      <w:r>
        <w:rPr>
          <w:rFonts w:asciiTheme="majorBidi" w:hAnsiTheme="majorBidi" w:cstheme="majorBidi"/>
          <w:sz w:val="24"/>
          <w:szCs w:val="24"/>
        </w:rPr>
        <w:t>İ</w:t>
      </w:r>
      <w:r w:rsidRPr="00DC4913">
        <w:rPr>
          <w:rFonts w:asciiTheme="majorBidi" w:hAnsiTheme="majorBidi" w:cstheme="majorBidi"/>
          <w:sz w:val="24"/>
          <w:szCs w:val="24"/>
        </w:rPr>
        <w:t>smail H.</w:t>
      </w:r>
      <w:proofErr w:type="spellStart"/>
      <w:r w:rsidRPr="00DC4913">
        <w:rPr>
          <w:rFonts w:asciiTheme="majorBidi" w:hAnsiTheme="majorBidi" w:cstheme="majorBidi"/>
          <w:sz w:val="24"/>
          <w:szCs w:val="24"/>
        </w:rPr>
        <w:t>Uzunçar</w:t>
      </w:r>
      <w:r>
        <w:rPr>
          <w:rFonts w:asciiTheme="majorBidi" w:hAnsiTheme="majorBidi" w:cstheme="majorBidi"/>
          <w:sz w:val="24"/>
          <w:szCs w:val="24"/>
        </w:rPr>
        <w:t>ş</w:t>
      </w:r>
      <w:r w:rsidRPr="00DC4913">
        <w:rPr>
          <w:rFonts w:asciiTheme="majorBidi" w:hAnsiTheme="majorBidi" w:cstheme="majorBidi"/>
          <w:sz w:val="24"/>
          <w:szCs w:val="24"/>
        </w:rPr>
        <w:t>ılı</w:t>
      </w:r>
      <w:proofErr w:type="spellEnd"/>
      <w:r w:rsidRPr="00DC4913">
        <w:rPr>
          <w:rFonts w:asciiTheme="majorBidi" w:hAnsiTheme="majorBidi" w:cstheme="majorBidi"/>
          <w:sz w:val="24"/>
          <w:szCs w:val="24"/>
        </w:rPr>
        <w:t xml:space="preserve">, </w:t>
      </w:r>
      <w:r w:rsidRPr="00DC4913">
        <w:rPr>
          <w:rFonts w:asciiTheme="majorBidi" w:hAnsiTheme="majorBidi" w:cstheme="majorBidi"/>
          <w:i/>
          <w:iCs/>
          <w:sz w:val="24"/>
          <w:szCs w:val="24"/>
        </w:rPr>
        <w:t>Osmanlı Tarih</w:t>
      </w:r>
      <w:r w:rsidRPr="00DC4913">
        <w:rPr>
          <w:rFonts w:asciiTheme="majorBidi" w:hAnsiTheme="majorBidi" w:cstheme="majorBidi"/>
          <w:sz w:val="24"/>
          <w:szCs w:val="24"/>
        </w:rPr>
        <w:t xml:space="preserve">, C.III, TTK, Ankara 1973, s. 126. </w:t>
      </w:r>
    </w:p>
    <w:p w:rsidR="00DC4913"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Fahir </w:t>
      </w:r>
      <w:proofErr w:type="spellStart"/>
      <w:r w:rsidRPr="00DC4913">
        <w:rPr>
          <w:rFonts w:asciiTheme="majorBidi" w:hAnsiTheme="majorBidi" w:cstheme="majorBidi"/>
          <w:sz w:val="24"/>
          <w:szCs w:val="24"/>
        </w:rPr>
        <w:t>Armaoğlu</w:t>
      </w:r>
      <w:proofErr w:type="spellEnd"/>
      <w:r w:rsidRPr="00DC4913">
        <w:rPr>
          <w:rFonts w:asciiTheme="majorBidi" w:hAnsiTheme="majorBidi" w:cstheme="majorBidi"/>
          <w:sz w:val="24"/>
          <w:szCs w:val="24"/>
        </w:rPr>
        <w:t xml:space="preserve">, </w:t>
      </w:r>
      <w:r w:rsidRPr="00DC4913">
        <w:rPr>
          <w:rFonts w:asciiTheme="majorBidi" w:hAnsiTheme="majorBidi" w:cstheme="majorBidi"/>
          <w:i/>
          <w:iCs/>
          <w:sz w:val="24"/>
          <w:szCs w:val="24"/>
        </w:rPr>
        <w:t>20. Yüzyıl Siyasi Tarihi (1919-1980),</w:t>
      </w:r>
      <w:r w:rsidRPr="00DC4913">
        <w:rPr>
          <w:rFonts w:asciiTheme="majorBidi" w:hAnsiTheme="majorBidi" w:cstheme="majorBidi"/>
          <w:sz w:val="24"/>
          <w:szCs w:val="24"/>
        </w:rPr>
        <w:t xml:space="preserve"> C.I, Türkiye </w:t>
      </w:r>
      <w:r>
        <w:rPr>
          <w:rFonts w:asciiTheme="majorBidi" w:hAnsiTheme="majorBidi" w:cstheme="majorBidi"/>
          <w:sz w:val="24"/>
          <w:szCs w:val="24"/>
        </w:rPr>
        <w:t>İş</w:t>
      </w:r>
      <w:r w:rsidRPr="00DC4913">
        <w:rPr>
          <w:rFonts w:asciiTheme="majorBidi" w:hAnsiTheme="majorBidi" w:cstheme="majorBidi"/>
          <w:sz w:val="24"/>
          <w:szCs w:val="24"/>
        </w:rPr>
        <w:t xml:space="preserve"> Bankası Yayınla</w:t>
      </w:r>
      <w:r>
        <w:rPr>
          <w:rFonts w:asciiTheme="majorBidi" w:hAnsiTheme="majorBidi" w:cstheme="majorBidi"/>
          <w:sz w:val="24"/>
          <w:szCs w:val="24"/>
        </w:rPr>
        <w:t>rı</w:t>
      </w:r>
      <w:r w:rsidRPr="00DC4913">
        <w:rPr>
          <w:rFonts w:asciiTheme="majorBidi" w:hAnsiTheme="majorBidi" w:cstheme="majorBidi"/>
          <w:sz w:val="24"/>
          <w:szCs w:val="24"/>
        </w:rPr>
        <w:t xml:space="preserve"> Ankara 1991, s. 192. </w:t>
      </w:r>
    </w:p>
    <w:p w:rsidR="00DC4913" w:rsidRDefault="00DC4913" w:rsidP="007768B1">
      <w:pPr>
        <w:spacing w:before="120" w:after="120" w:line="360" w:lineRule="auto"/>
        <w:ind w:left="709"/>
        <w:jc w:val="both"/>
        <w:rPr>
          <w:rFonts w:asciiTheme="majorBidi" w:hAnsiTheme="majorBidi" w:cstheme="majorBidi"/>
          <w:sz w:val="24"/>
          <w:szCs w:val="24"/>
        </w:rPr>
      </w:pPr>
      <w:proofErr w:type="spellStart"/>
      <w:r w:rsidRPr="00DC4913">
        <w:rPr>
          <w:rFonts w:asciiTheme="majorBidi" w:hAnsiTheme="majorBidi" w:cstheme="majorBidi"/>
          <w:b/>
          <w:bCs/>
          <w:sz w:val="24"/>
          <w:szCs w:val="24"/>
        </w:rPr>
        <w:t>ix</w:t>
      </w:r>
      <w:proofErr w:type="spellEnd"/>
      <w:r w:rsidRPr="00DC4913">
        <w:rPr>
          <w:rFonts w:asciiTheme="majorBidi" w:hAnsiTheme="majorBidi" w:cstheme="majorBidi"/>
          <w:b/>
          <w:bCs/>
          <w:sz w:val="24"/>
          <w:szCs w:val="24"/>
        </w:rPr>
        <w:t>. Seri Yayınlar</w:t>
      </w:r>
      <w:r w:rsidRPr="00DC4913">
        <w:rPr>
          <w:rFonts w:asciiTheme="majorBidi" w:hAnsiTheme="majorBidi" w:cstheme="majorBidi"/>
          <w:sz w:val="24"/>
          <w:szCs w:val="24"/>
        </w:rPr>
        <w:t xml:space="preserve"> </w:t>
      </w:r>
    </w:p>
    <w:p w:rsidR="00DC4913"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Halil </w:t>
      </w:r>
      <w:proofErr w:type="spellStart"/>
      <w:r w:rsidRPr="00DC4913">
        <w:rPr>
          <w:rFonts w:asciiTheme="majorBidi" w:hAnsiTheme="majorBidi" w:cstheme="majorBidi"/>
          <w:sz w:val="24"/>
          <w:szCs w:val="24"/>
        </w:rPr>
        <w:t>Seyidoğlu</w:t>
      </w:r>
      <w:proofErr w:type="spellEnd"/>
      <w:r w:rsidRPr="00DC4913">
        <w:rPr>
          <w:rFonts w:asciiTheme="majorBidi" w:hAnsiTheme="majorBidi" w:cstheme="majorBidi"/>
          <w:sz w:val="24"/>
          <w:szCs w:val="24"/>
        </w:rPr>
        <w:t xml:space="preserve">, </w:t>
      </w:r>
      <w:r w:rsidRPr="00DC4913">
        <w:rPr>
          <w:rFonts w:asciiTheme="majorBidi" w:hAnsiTheme="majorBidi" w:cstheme="majorBidi"/>
          <w:i/>
          <w:iCs/>
          <w:sz w:val="24"/>
          <w:szCs w:val="24"/>
        </w:rPr>
        <w:t>Türkiye ’de Sanayileşme ve Dış Ticaret Politikaları</w:t>
      </w:r>
      <w:r w:rsidRPr="00DC4913">
        <w:rPr>
          <w:rFonts w:asciiTheme="majorBidi" w:hAnsiTheme="majorBidi" w:cstheme="majorBidi"/>
          <w:sz w:val="24"/>
          <w:szCs w:val="24"/>
        </w:rPr>
        <w:t>, Ekonomik ve Ara</w:t>
      </w:r>
      <w:r>
        <w:rPr>
          <w:rFonts w:asciiTheme="majorBidi" w:hAnsiTheme="majorBidi" w:cstheme="majorBidi"/>
          <w:sz w:val="24"/>
          <w:szCs w:val="24"/>
        </w:rPr>
        <w:t>ş</w:t>
      </w:r>
      <w:r w:rsidRPr="00DC4913">
        <w:rPr>
          <w:rFonts w:asciiTheme="majorBidi" w:hAnsiTheme="majorBidi" w:cstheme="majorBidi"/>
          <w:sz w:val="24"/>
          <w:szCs w:val="24"/>
        </w:rPr>
        <w:t xml:space="preserve">tırmalar Serisi, No: 2, Turhan </w:t>
      </w:r>
      <w:proofErr w:type="spellStart"/>
      <w:r w:rsidRPr="00DC4913">
        <w:rPr>
          <w:rFonts w:asciiTheme="majorBidi" w:hAnsiTheme="majorBidi" w:cstheme="majorBidi"/>
          <w:sz w:val="24"/>
          <w:szCs w:val="24"/>
        </w:rPr>
        <w:t>Kitabevi</w:t>
      </w:r>
      <w:proofErr w:type="spellEnd"/>
      <w:r w:rsidRPr="00DC4913">
        <w:rPr>
          <w:rFonts w:asciiTheme="majorBidi" w:hAnsiTheme="majorBidi" w:cstheme="majorBidi"/>
          <w:sz w:val="24"/>
          <w:szCs w:val="24"/>
        </w:rPr>
        <w:t xml:space="preserve">, Ankara 1982, s. 15. </w:t>
      </w:r>
    </w:p>
    <w:p w:rsidR="00DC4913"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b/>
          <w:bCs/>
          <w:sz w:val="24"/>
          <w:szCs w:val="24"/>
        </w:rPr>
        <w:t>x. Yazar Adı Olmayan Yazı</w:t>
      </w:r>
      <w:r w:rsidRPr="00DC4913">
        <w:rPr>
          <w:rFonts w:asciiTheme="majorBidi" w:hAnsiTheme="majorBidi" w:cstheme="majorBidi"/>
          <w:sz w:val="24"/>
          <w:szCs w:val="24"/>
        </w:rPr>
        <w:t xml:space="preserve"> </w:t>
      </w:r>
    </w:p>
    <w:p w:rsidR="00DC4913"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“Avrupa‟da Dil Öğrenimi”, </w:t>
      </w:r>
      <w:r w:rsidRPr="00DC4913">
        <w:rPr>
          <w:rFonts w:asciiTheme="majorBidi" w:hAnsiTheme="majorBidi" w:cstheme="majorBidi"/>
          <w:i/>
          <w:iCs/>
          <w:sz w:val="24"/>
          <w:szCs w:val="24"/>
        </w:rPr>
        <w:t>Avrupa Dergisi</w:t>
      </w:r>
      <w:r w:rsidRPr="00DC4913">
        <w:rPr>
          <w:rFonts w:asciiTheme="majorBidi" w:hAnsiTheme="majorBidi" w:cstheme="majorBidi"/>
          <w:sz w:val="24"/>
          <w:szCs w:val="24"/>
        </w:rPr>
        <w:t xml:space="preserve">, 2000, s. 15. </w:t>
      </w:r>
    </w:p>
    <w:p w:rsidR="00DC4913" w:rsidRDefault="00DC4913" w:rsidP="007768B1">
      <w:pPr>
        <w:spacing w:before="120" w:after="120" w:line="360" w:lineRule="auto"/>
        <w:ind w:left="709"/>
        <w:jc w:val="both"/>
        <w:rPr>
          <w:rFonts w:asciiTheme="majorBidi" w:hAnsiTheme="majorBidi" w:cstheme="majorBidi"/>
          <w:sz w:val="24"/>
          <w:szCs w:val="24"/>
        </w:rPr>
      </w:pPr>
      <w:proofErr w:type="spellStart"/>
      <w:r w:rsidRPr="00DC4913">
        <w:rPr>
          <w:rFonts w:asciiTheme="majorBidi" w:hAnsiTheme="majorBidi" w:cstheme="majorBidi"/>
          <w:b/>
          <w:bCs/>
          <w:sz w:val="24"/>
          <w:szCs w:val="24"/>
        </w:rPr>
        <w:t>xi</w:t>
      </w:r>
      <w:proofErr w:type="spellEnd"/>
      <w:r w:rsidRPr="00DC4913">
        <w:rPr>
          <w:rFonts w:asciiTheme="majorBidi" w:hAnsiTheme="majorBidi" w:cstheme="majorBidi"/>
          <w:b/>
          <w:bCs/>
          <w:sz w:val="24"/>
          <w:szCs w:val="24"/>
        </w:rPr>
        <w:t>. Dergiler</w:t>
      </w:r>
      <w:r w:rsidRPr="00DC4913">
        <w:rPr>
          <w:rFonts w:asciiTheme="majorBidi" w:hAnsiTheme="majorBidi" w:cstheme="majorBidi"/>
          <w:sz w:val="24"/>
          <w:szCs w:val="24"/>
        </w:rPr>
        <w:t xml:space="preserve"> </w:t>
      </w:r>
    </w:p>
    <w:p w:rsidR="00DC4913"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w:t>
      </w:r>
      <w:proofErr w:type="spellStart"/>
      <w:r w:rsidRPr="00DC4913">
        <w:rPr>
          <w:rFonts w:asciiTheme="majorBidi" w:hAnsiTheme="majorBidi" w:cstheme="majorBidi"/>
          <w:sz w:val="24"/>
          <w:szCs w:val="24"/>
        </w:rPr>
        <w:t>Bernard</w:t>
      </w:r>
      <w:proofErr w:type="spellEnd"/>
      <w:r w:rsidRPr="00DC4913">
        <w:rPr>
          <w:rFonts w:asciiTheme="majorBidi" w:hAnsiTheme="majorBidi" w:cstheme="majorBidi"/>
          <w:sz w:val="24"/>
          <w:szCs w:val="24"/>
        </w:rPr>
        <w:t xml:space="preserve"> </w:t>
      </w:r>
      <w:proofErr w:type="spellStart"/>
      <w:r w:rsidRPr="00DC4913">
        <w:rPr>
          <w:rFonts w:asciiTheme="majorBidi" w:hAnsiTheme="majorBidi" w:cstheme="majorBidi"/>
          <w:sz w:val="24"/>
          <w:szCs w:val="24"/>
        </w:rPr>
        <w:t>Lewis</w:t>
      </w:r>
      <w:proofErr w:type="spellEnd"/>
      <w:r w:rsidRPr="00DC4913">
        <w:rPr>
          <w:rFonts w:asciiTheme="majorBidi" w:hAnsiTheme="majorBidi" w:cstheme="majorBidi"/>
          <w:sz w:val="24"/>
          <w:szCs w:val="24"/>
        </w:rPr>
        <w:t>, “</w:t>
      </w:r>
      <w:r>
        <w:rPr>
          <w:rFonts w:asciiTheme="majorBidi" w:hAnsiTheme="majorBidi" w:cstheme="majorBidi"/>
          <w:sz w:val="24"/>
          <w:szCs w:val="24"/>
        </w:rPr>
        <w:t>İ</w:t>
      </w:r>
      <w:r w:rsidRPr="00DC4913">
        <w:rPr>
          <w:rFonts w:asciiTheme="majorBidi" w:hAnsiTheme="majorBidi" w:cstheme="majorBidi"/>
          <w:sz w:val="24"/>
          <w:szCs w:val="24"/>
        </w:rPr>
        <w:t xml:space="preserve">zlanda‟da Türkler”, </w:t>
      </w:r>
      <w:r w:rsidRPr="00DC4913">
        <w:rPr>
          <w:rFonts w:asciiTheme="majorBidi" w:hAnsiTheme="majorBidi" w:cstheme="majorBidi"/>
          <w:i/>
          <w:iCs/>
          <w:sz w:val="24"/>
          <w:szCs w:val="24"/>
        </w:rPr>
        <w:t>Türkiyat Mecmuası</w:t>
      </w:r>
      <w:r w:rsidRPr="00DC4913">
        <w:rPr>
          <w:rFonts w:asciiTheme="majorBidi" w:hAnsiTheme="majorBidi" w:cstheme="majorBidi"/>
          <w:sz w:val="24"/>
          <w:szCs w:val="24"/>
        </w:rPr>
        <w:t xml:space="preserve">, X, 1953, </w:t>
      </w:r>
      <w:proofErr w:type="spellStart"/>
      <w:r w:rsidRPr="00DC4913">
        <w:rPr>
          <w:rFonts w:asciiTheme="majorBidi" w:hAnsiTheme="majorBidi" w:cstheme="majorBidi"/>
          <w:sz w:val="24"/>
          <w:szCs w:val="24"/>
        </w:rPr>
        <w:t>ss</w:t>
      </w:r>
      <w:proofErr w:type="spellEnd"/>
      <w:r w:rsidRPr="00DC4913">
        <w:rPr>
          <w:rFonts w:asciiTheme="majorBidi" w:hAnsiTheme="majorBidi" w:cstheme="majorBidi"/>
          <w:sz w:val="24"/>
          <w:szCs w:val="24"/>
        </w:rPr>
        <w:t xml:space="preserve">. 275-288. </w:t>
      </w:r>
    </w:p>
    <w:p w:rsidR="00DC4913"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Mustafa Güler, “1150/1737 Osmanlı-</w:t>
      </w:r>
      <w:r>
        <w:rPr>
          <w:rFonts w:asciiTheme="majorBidi" w:hAnsiTheme="majorBidi" w:cstheme="majorBidi"/>
          <w:sz w:val="24"/>
          <w:szCs w:val="24"/>
        </w:rPr>
        <w:t>İ</w:t>
      </w:r>
      <w:r w:rsidRPr="00DC4913">
        <w:rPr>
          <w:rFonts w:asciiTheme="majorBidi" w:hAnsiTheme="majorBidi" w:cstheme="majorBidi"/>
          <w:sz w:val="24"/>
          <w:szCs w:val="24"/>
        </w:rPr>
        <w:t>sveç Ticaret Antla</w:t>
      </w:r>
      <w:r>
        <w:rPr>
          <w:rFonts w:asciiTheme="majorBidi" w:hAnsiTheme="majorBidi" w:cstheme="majorBidi"/>
          <w:sz w:val="24"/>
          <w:szCs w:val="24"/>
        </w:rPr>
        <w:t>ş</w:t>
      </w:r>
      <w:r w:rsidRPr="00DC4913">
        <w:rPr>
          <w:rFonts w:asciiTheme="majorBidi" w:hAnsiTheme="majorBidi" w:cstheme="majorBidi"/>
          <w:sz w:val="24"/>
          <w:szCs w:val="24"/>
        </w:rPr>
        <w:t xml:space="preserve">ması”, </w:t>
      </w:r>
      <w:r w:rsidRPr="00DC4913">
        <w:rPr>
          <w:rFonts w:asciiTheme="majorBidi" w:hAnsiTheme="majorBidi" w:cstheme="majorBidi"/>
          <w:i/>
          <w:iCs/>
          <w:sz w:val="24"/>
          <w:szCs w:val="24"/>
        </w:rPr>
        <w:t>Afyon Kocatepe Üniversitesi Sosyal Bilimler Dergisi,</w:t>
      </w:r>
      <w:r w:rsidRPr="00DC4913">
        <w:rPr>
          <w:rFonts w:asciiTheme="majorBidi" w:hAnsiTheme="majorBidi" w:cstheme="majorBidi"/>
          <w:sz w:val="24"/>
          <w:szCs w:val="24"/>
        </w:rPr>
        <w:t xml:space="preserve"> C. IX, S. 2, Aralık 2007, s. 101-121</w:t>
      </w:r>
      <w:r>
        <w:rPr>
          <w:rFonts w:asciiTheme="majorBidi" w:hAnsiTheme="majorBidi" w:cstheme="majorBidi"/>
          <w:sz w:val="24"/>
          <w:szCs w:val="24"/>
        </w:rPr>
        <w:t>.</w:t>
      </w:r>
      <w:r w:rsidRPr="00DC4913">
        <w:rPr>
          <w:rFonts w:asciiTheme="majorBidi" w:hAnsiTheme="majorBidi" w:cstheme="majorBidi"/>
          <w:sz w:val="24"/>
          <w:szCs w:val="24"/>
        </w:rPr>
        <w:t xml:space="preserve"> </w:t>
      </w:r>
    </w:p>
    <w:p w:rsidR="00DC4913" w:rsidRDefault="00DC4913" w:rsidP="007768B1">
      <w:pPr>
        <w:spacing w:before="120" w:after="120" w:line="360" w:lineRule="auto"/>
        <w:ind w:left="709"/>
        <w:jc w:val="both"/>
        <w:rPr>
          <w:rFonts w:asciiTheme="majorBidi" w:hAnsiTheme="majorBidi" w:cstheme="majorBidi"/>
          <w:sz w:val="24"/>
          <w:szCs w:val="24"/>
        </w:rPr>
      </w:pPr>
      <w:proofErr w:type="spellStart"/>
      <w:r w:rsidRPr="00DC4913">
        <w:rPr>
          <w:rFonts w:asciiTheme="majorBidi" w:hAnsiTheme="majorBidi" w:cstheme="majorBidi"/>
          <w:b/>
          <w:bCs/>
          <w:sz w:val="24"/>
          <w:szCs w:val="24"/>
        </w:rPr>
        <w:t>xii</w:t>
      </w:r>
      <w:proofErr w:type="spellEnd"/>
      <w:r w:rsidRPr="00DC4913">
        <w:rPr>
          <w:rFonts w:asciiTheme="majorBidi" w:hAnsiTheme="majorBidi" w:cstheme="majorBidi"/>
          <w:b/>
          <w:bCs/>
          <w:sz w:val="24"/>
          <w:szCs w:val="24"/>
        </w:rPr>
        <w:t>. Yıllıklar</w:t>
      </w:r>
      <w:r w:rsidRPr="00DC4913">
        <w:rPr>
          <w:rFonts w:asciiTheme="majorBidi" w:hAnsiTheme="majorBidi" w:cstheme="majorBidi"/>
          <w:sz w:val="24"/>
          <w:szCs w:val="24"/>
        </w:rPr>
        <w:t xml:space="preserve"> </w:t>
      </w:r>
    </w:p>
    <w:p w:rsidR="00DC4913"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lastRenderedPageBreak/>
        <w:sym w:font="Symbol" w:char="F0B7"/>
      </w:r>
      <w:r w:rsidRPr="00DC4913">
        <w:rPr>
          <w:rFonts w:asciiTheme="majorBidi" w:hAnsiTheme="majorBidi" w:cstheme="majorBidi"/>
          <w:sz w:val="24"/>
          <w:szCs w:val="24"/>
        </w:rPr>
        <w:t xml:space="preserve"> Devlet </w:t>
      </w:r>
      <w:r>
        <w:rPr>
          <w:rFonts w:asciiTheme="majorBidi" w:hAnsiTheme="majorBidi" w:cstheme="majorBidi"/>
          <w:sz w:val="24"/>
          <w:szCs w:val="24"/>
        </w:rPr>
        <w:t>İ</w:t>
      </w:r>
      <w:r w:rsidRPr="00DC4913">
        <w:rPr>
          <w:rFonts w:asciiTheme="majorBidi" w:hAnsiTheme="majorBidi" w:cstheme="majorBidi"/>
          <w:sz w:val="24"/>
          <w:szCs w:val="24"/>
        </w:rPr>
        <w:t xml:space="preserve">statistik Enstitüsü, </w:t>
      </w:r>
      <w:r w:rsidRPr="00DC4913">
        <w:rPr>
          <w:rFonts w:asciiTheme="majorBidi" w:hAnsiTheme="majorBidi" w:cstheme="majorBidi"/>
          <w:i/>
          <w:iCs/>
          <w:sz w:val="24"/>
          <w:szCs w:val="24"/>
        </w:rPr>
        <w:t>Türkiye İstatistik Yıllığı</w:t>
      </w:r>
      <w:r w:rsidRPr="00DC4913">
        <w:rPr>
          <w:rFonts w:asciiTheme="majorBidi" w:hAnsiTheme="majorBidi" w:cstheme="majorBidi"/>
          <w:sz w:val="24"/>
          <w:szCs w:val="24"/>
        </w:rPr>
        <w:t>-1998, D</w:t>
      </w:r>
      <w:r>
        <w:rPr>
          <w:rFonts w:asciiTheme="majorBidi" w:hAnsiTheme="majorBidi" w:cstheme="majorBidi"/>
          <w:sz w:val="24"/>
          <w:szCs w:val="24"/>
        </w:rPr>
        <w:t>İ</w:t>
      </w:r>
      <w:r w:rsidRPr="00DC4913">
        <w:rPr>
          <w:rFonts w:asciiTheme="majorBidi" w:hAnsiTheme="majorBidi" w:cstheme="majorBidi"/>
          <w:sz w:val="24"/>
          <w:szCs w:val="24"/>
        </w:rPr>
        <w:t xml:space="preserve">E Yayınları, Ankara 1999, s.20. </w:t>
      </w:r>
    </w:p>
    <w:p w:rsidR="00DC4913" w:rsidRDefault="00DC4913" w:rsidP="007768B1">
      <w:pPr>
        <w:spacing w:before="120" w:after="120" w:line="360" w:lineRule="auto"/>
        <w:ind w:left="709"/>
        <w:jc w:val="both"/>
        <w:rPr>
          <w:rFonts w:asciiTheme="majorBidi" w:hAnsiTheme="majorBidi" w:cstheme="majorBidi"/>
          <w:sz w:val="24"/>
          <w:szCs w:val="24"/>
        </w:rPr>
      </w:pPr>
      <w:proofErr w:type="spellStart"/>
      <w:r w:rsidRPr="00DC4913">
        <w:rPr>
          <w:rFonts w:asciiTheme="majorBidi" w:hAnsiTheme="majorBidi" w:cstheme="majorBidi"/>
          <w:b/>
          <w:bCs/>
          <w:sz w:val="24"/>
          <w:szCs w:val="24"/>
        </w:rPr>
        <w:t>xiii</w:t>
      </w:r>
      <w:proofErr w:type="spellEnd"/>
      <w:r w:rsidRPr="00DC4913">
        <w:rPr>
          <w:rFonts w:asciiTheme="majorBidi" w:hAnsiTheme="majorBidi" w:cstheme="majorBidi"/>
          <w:b/>
          <w:bCs/>
          <w:sz w:val="24"/>
          <w:szCs w:val="24"/>
        </w:rPr>
        <w:t>. Aylık Bültenler</w:t>
      </w:r>
      <w:r w:rsidRPr="00DC4913">
        <w:rPr>
          <w:rFonts w:asciiTheme="majorBidi" w:hAnsiTheme="majorBidi" w:cstheme="majorBidi"/>
          <w:sz w:val="24"/>
          <w:szCs w:val="24"/>
        </w:rPr>
        <w:t xml:space="preserve"> </w:t>
      </w:r>
    </w:p>
    <w:p w:rsidR="00DC4913"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Maliye Bakanlığı, </w:t>
      </w:r>
      <w:r w:rsidRPr="00DC4913">
        <w:rPr>
          <w:rFonts w:asciiTheme="majorBidi" w:hAnsiTheme="majorBidi" w:cstheme="majorBidi"/>
          <w:i/>
          <w:iCs/>
          <w:sz w:val="24"/>
          <w:szCs w:val="24"/>
        </w:rPr>
        <w:t>Aylık Ekonomik Göstergeler</w:t>
      </w:r>
      <w:r w:rsidRPr="00DC4913">
        <w:rPr>
          <w:rFonts w:asciiTheme="majorBidi" w:hAnsiTheme="majorBidi" w:cstheme="majorBidi"/>
          <w:sz w:val="24"/>
          <w:szCs w:val="24"/>
        </w:rPr>
        <w:t xml:space="preserve">, Eylül-Ekim 1997, s. 23. </w:t>
      </w:r>
    </w:p>
    <w:p w:rsidR="00DC4913" w:rsidRDefault="00DC4913" w:rsidP="007768B1">
      <w:pPr>
        <w:spacing w:before="120" w:after="120" w:line="360" w:lineRule="auto"/>
        <w:ind w:left="709"/>
        <w:jc w:val="both"/>
        <w:rPr>
          <w:rFonts w:asciiTheme="majorBidi" w:hAnsiTheme="majorBidi" w:cstheme="majorBidi"/>
          <w:sz w:val="24"/>
          <w:szCs w:val="24"/>
        </w:rPr>
      </w:pPr>
      <w:proofErr w:type="spellStart"/>
      <w:r w:rsidRPr="00DC4913">
        <w:rPr>
          <w:rFonts w:asciiTheme="majorBidi" w:hAnsiTheme="majorBidi" w:cstheme="majorBidi"/>
          <w:b/>
          <w:bCs/>
          <w:sz w:val="24"/>
          <w:szCs w:val="24"/>
        </w:rPr>
        <w:t>xıv</w:t>
      </w:r>
      <w:proofErr w:type="spellEnd"/>
      <w:r w:rsidRPr="00DC4913">
        <w:rPr>
          <w:rFonts w:asciiTheme="majorBidi" w:hAnsiTheme="majorBidi" w:cstheme="majorBidi"/>
          <w:b/>
          <w:bCs/>
          <w:sz w:val="24"/>
          <w:szCs w:val="24"/>
        </w:rPr>
        <w:t>. Gazeteler</w:t>
      </w:r>
      <w:r w:rsidRPr="00DC4913">
        <w:rPr>
          <w:rFonts w:asciiTheme="majorBidi" w:hAnsiTheme="majorBidi" w:cstheme="majorBidi"/>
          <w:sz w:val="24"/>
          <w:szCs w:val="24"/>
        </w:rPr>
        <w:t xml:space="preserve"> </w:t>
      </w:r>
    </w:p>
    <w:p w:rsidR="00DC4913"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Okan </w:t>
      </w:r>
      <w:proofErr w:type="spellStart"/>
      <w:r w:rsidRPr="00DC4913">
        <w:rPr>
          <w:rFonts w:asciiTheme="majorBidi" w:hAnsiTheme="majorBidi" w:cstheme="majorBidi"/>
          <w:sz w:val="24"/>
          <w:szCs w:val="24"/>
        </w:rPr>
        <w:t>Müderrisoğlu</w:t>
      </w:r>
      <w:proofErr w:type="spellEnd"/>
      <w:r w:rsidRPr="00DC4913">
        <w:rPr>
          <w:rFonts w:asciiTheme="majorBidi" w:hAnsiTheme="majorBidi" w:cstheme="majorBidi"/>
          <w:sz w:val="24"/>
          <w:szCs w:val="24"/>
        </w:rPr>
        <w:t xml:space="preserve">, “Kriz Kapıda”, </w:t>
      </w:r>
      <w:r w:rsidRPr="00DC4913">
        <w:rPr>
          <w:rFonts w:asciiTheme="majorBidi" w:hAnsiTheme="majorBidi" w:cstheme="majorBidi"/>
          <w:i/>
          <w:iCs/>
          <w:sz w:val="24"/>
          <w:szCs w:val="24"/>
        </w:rPr>
        <w:t>Sabah</w:t>
      </w:r>
      <w:r w:rsidRPr="00DC4913">
        <w:rPr>
          <w:rFonts w:asciiTheme="majorBidi" w:hAnsiTheme="majorBidi" w:cstheme="majorBidi"/>
          <w:sz w:val="24"/>
          <w:szCs w:val="24"/>
        </w:rPr>
        <w:t xml:space="preserve">, 20.10.2001, </w:t>
      </w:r>
      <w:proofErr w:type="spellStart"/>
      <w:r w:rsidRPr="00DC4913">
        <w:rPr>
          <w:rFonts w:asciiTheme="majorBidi" w:hAnsiTheme="majorBidi" w:cstheme="majorBidi"/>
          <w:sz w:val="24"/>
          <w:szCs w:val="24"/>
        </w:rPr>
        <w:t>nr</w:t>
      </w:r>
      <w:proofErr w:type="spellEnd"/>
      <w:r w:rsidRPr="00DC4913">
        <w:rPr>
          <w:rFonts w:asciiTheme="majorBidi" w:hAnsiTheme="majorBidi" w:cstheme="majorBidi"/>
          <w:sz w:val="24"/>
          <w:szCs w:val="24"/>
        </w:rPr>
        <w:t xml:space="preserve">.1232, s. 12. (Bir gün içerisinde farklı basımlar olabileceği için numarasının belirtilmesinde fayda vardır) </w:t>
      </w:r>
    </w:p>
    <w:p w:rsidR="00DC4913"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w:t>
      </w:r>
      <w:r w:rsidRPr="00DC4913">
        <w:rPr>
          <w:rFonts w:asciiTheme="majorBidi" w:hAnsiTheme="majorBidi" w:cstheme="majorBidi"/>
          <w:i/>
          <w:iCs/>
          <w:sz w:val="24"/>
          <w:szCs w:val="24"/>
        </w:rPr>
        <w:t>Hâkimiyet-i Milliye</w:t>
      </w:r>
      <w:r w:rsidRPr="00DC4913">
        <w:rPr>
          <w:rFonts w:asciiTheme="majorBidi" w:hAnsiTheme="majorBidi" w:cstheme="majorBidi"/>
          <w:sz w:val="24"/>
          <w:szCs w:val="24"/>
        </w:rPr>
        <w:t>, 12. Te</w:t>
      </w:r>
      <w:r>
        <w:rPr>
          <w:rFonts w:asciiTheme="majorBidi" w:hAnsiTheme="majorBidi" w:cstheme="majorBidi"/>
          <w:sz w:val="24"/>
          <w:szCs w:val="24"/>
        </w:rPr>
        <w:t>ş</w:t>
      </w:r>
      <w:r w:rsidRPr="00DC4913">
        <w:rPr>
          <w:rFonts w:asciiTheme="majorBidi" w:hAnsiTheme="majorBidi" w:cstheme="majorBidi"/>
          <w:sz w:val="24"/>
          <w:szCs w:val="24"/>
        </w:rPr>
        <w:t xml:space="preserve">rin-i Evvel, 1338/12 Ekim 1922, </w:t>
      </w:r>
      <w:proofErr w:type="spellStart"/>
      <w:r w:rsidRPr="00DC4913">
        <w:rPr>
          <w:rFonts w:asciiTheme="majorBidi" w:hAnsiTheme="majorBidi" w:cstheme="majorBidi"/>
          <w:sz w:val="24"/>
          <w:szCs w:val="24"/>
        </w:rPr>
        <w:t>nr</w:t>
      </w:r>
      <w:proofErr w:type="spellEnd"/>
      <w:r w:rsidRPr="00DC4913">
        <w:rPr>
          <w:rFonts w:asciiTheme="majorBidi" w:hAnsiTheme="majorBidi" w:cstheme="majorBidi"/>
          <w:sz w:val="24"/>
          <w:szCs w:val="24"/>
        </w:rPr>
        <w:t xml:space="preserve">. 2551, s. 3. ( Doğrudan haberlere yapılan atıflarda) </w:t>
      </w:r>
    </w:p>
    <w:p w:rsidR="00DC4913" w:rsidRDefault="00DC4913" w:rsidP="007768B1">
      <w:pPr>
        <w:spacing w:before="120" w:after="120" w:line="360" w:lineRule="auto"/>
        <w:ind w:left="709"/>
        <w:jc w:val="both"/>
        <w:rPr>
          <w:rFonts w:asciiTheme="majorBidi" w:hAnsiTheme="majorBidi" w:cstheme="majorBidi"/>
          <w:sz w:val="24"/>
          <w:szCs w:val="24"/>
        </w:rPr>
      </w:pPr>
      <w:proofErr w:type="spellStart"/>
      <w:r w:rsidRPr="00DC4913">
        <w:rPr>
          <w:rFonts w:asciiTheme="majorBidi" w:hAnsiTheme="majorBidi" w:cstheme="majorBidi"/>
          <w:b/>
          <w:bCs/>
          <w:sz w:val="24"/>
          <w:szCs w:val="24"/>
        </w:rPr>
        <w:t>xv</w:t>
      </w:r>
      <w:proofErr w:type="spellEnd"/>
      <w:r w:rsidRPr="00DC4913">
        <w:rPr>
          <w:rFonts w:asciiTheme="majorBidi" w:hAnsiTheme="majorBidi" w:cstheme="majorBidi"/>
          <w:b/>
          <w:bCs/>
          <w:sz w:val="24"/>
          <w:szCs w:val="24"/>
        </w:rPr>
        <w:t>. Ansiklopedi</w:t>
      </w:r>
      <w:r w:rsidRPr="00DC4913">
        <w:rPr>
          <w:rFonts w:asciiTheme="majorBidi" w:hAnsiTheme="majorBidi" w:cstheme="majorBidi"/>
          <w:sz w:val="24"/>
          <w:szCs w:val="24"/>
        </w:rPr>
        <w:t xml:space="preserve"> </w:t>
      </w:r>
    </w:p>
    <w:p w:rsidR="00DC4913"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Ömer C.Saraç, “Milli Gelir”, </w:t>
      </w:r>
      <w:r w:rsidRPr="00DC4913">
        <w:rPr>
          <w:rFonts w:asciiTheme="majorBidi" w:hAnsiTheme="majorBidi" w:cstheme="majorBidi"/>
          <w:i/>
          <w:iCs/>
          <w:sz w:val="24"/>
          <w:szCs w:val="24"/>
        </w:rPr>
        <w:t>Ak İktisat Ansiklopedisi</w:t>
      </w:r>
      <w:r w:rsidRPr="00DC4913">
        <w:rPr>
          <w:rFonts w:asciiTheme="majorBidi" w:hAnsiTheme="majorBidi" w:cstheme="majorBidi"/>
          <w:sz w:val="24"/>
          <w:szCs w:val="24"/>
        </w:rPr>
        <w:t xml:space="preserve">, C. II, Ak Yayınları, </w:t>
      </w:r>
      <w:r>
        <w:rPr>
          <w:rFonts w:asciiTheme="majorBidi" w:hAnsiTheme="majorBidi" w:cstheme="majorBidi"/>
          <w:sz w:val="24"/>
          <w:szCs w:val="24"/>
        </w:rPr>
        <w:t>İ</w:t>
      </w:r>
      <w:r w:rsidRPr="00DC4913">
        <w:rPr>
          <w:rFonts w:asciiTheme="majorBidi" w:hAnsiTheme="majorBidi" w:cstheme="majorBidi"/>
          <w:sz w:val="24"/>
          <w:szCs w:val="24"/>
        </w:rPr>
        <w:t xml:space="preserve">stanbul 1973, </w:t>
      </w:r>
      <w:proofErr w:type="spellStart"/>
      <w:r w:rsidRPr="00DC4913">
        <w:rPr>
          <w:rFonts w:asciiTheme="majorBidi" w:hAnsiTheme="majorBidi" w:cstheme="majorBidi"/>
          <w:sz w:val="24"/>
          <w:szCs w:val="24"/>
        </w:rPr>
        <w:t>ss</w:t>
      </w:r>
      <w:proofErr w:type="spellEnd"/>
      <w:r w:rsidRPr="00DC4913">
        <w:rPr>
          <w:rFonts w:asciiTheme="majorBidi" w:hAnsiTheme="majorBidi" w:cstheme="majorBidi"/>
          <w:sz w:val="24"/>
          <w:szCs w:val="24"/>
        </w:rPr>
        <w:t xml:space="preserve">.20-30. </w:t>
      </w:r>
    </w:p>
    <w:p w:rsidR="00DC4913" w:rsidRDefault="00DC4913" w:rsidP="007768B1">
      <w:pPr>
        <w:spacing w:before="120" w:after="120" w:line="360" w:lineRule="auto"/>
        <w:ind w:left="709"/>
        <w:jc w:val="both"/>
        <w:rPr>
          <w:rFonts w:asciiTheme="majorBidi" w:hAnsiTheme="majorBidi" w:cstheme="majorBidi"/>
          <w:sz w:val="24"/>
          <w:szCs w:val="24"/>
        </w:rPr>
      </w:pPr>
      <w:proofErr w:type="spellStart"/>
      <w:r w:rsidRPr="00DC4913">
        <w:rPr>
          <w:rFonts w:asciiTheme="majorBidi" w:hAnsiTheme="majorBidi" w:cstheme="majorBidi"/>
          <w:b/>
          <w:bCs/>
          <w:sz w:val="24"/>
          <w:szCs w:val="24"/>
        </w:rPr>
        <w:t>xvi</w:t>
      </w:r>
      <w:proofErr w:type="spellEnd"/>
      <w:r w:rsidRPr="00DC4913">
        <w:rPr>
          <w:rFonts w:asciiTheme="majorBidi" w:hAnsiTheme="majorBidi" w:cstheme="majorBidi"/>
          <w:b/>
          <w:bCs/>
          <w:sz w:val="24"/>
          <w:szCs w:val="24"/>
        </w:rPr>
        <w:t>. Tezler</w:t>
      </w:r>
      <w:r w:rsidRPr="00DC4913">
        <w:rPr>
          <w:rFonts w:asciiTheme="majorBidi" w:hAnsiTheme="majorBidi" w:cstheme="majorBidi"/>
          <w:sz w:val="24"/>
          <w:szCs w:val="24"/>
        </w:rPr>
        <w:t xml:space="preserve"> </w:t>
      </w:r>
    </w:p>
    <w:p w:rsidR="00992E8B"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Ömer Kucak, </w:t>
      </w:r>
      <w:proofErr w:type="spellStart"/>
      <w:r w:rsidRPr="00DC4913">
        <w:rPr>
          <w:rFonts w:asciiTheme="majorBidi" w:hAnsiTheme="majorBidi" w:cstheme="majorBidi"/>
          <w:i/>
          <w:iCs/>
          <w:sz w:val="24"/>
          <w:szCs w:val="24"/>
        </w:rPr>
        <w:t>Zafernâme</w:t>
      </w:r>
      <w:proofErr w:type="spellEnd"/>
      <w:r w:rsidRPr="00DC4913">
        <w:rPr>
          <w:rFonts w:asciiTheme="majorBidi" w:hAnsiTheme="majorBidi" w:cstheme="majorBidi"/>
          <w:i/>
          <w:iCs/>
          <w:sz w:val="24"/>
          <w:szCs w:val="24"/>
        </w:rPr>
        <w:t xml:space="preserve"> (Tarihçe-i </w:t>
      </w:r>
      <w:proofErr w:type="spellStart"/>
      <w:r w:rsidRPr="00DC4913">
        <w:rPr>
          <w:rFonts w:asciiTheme="majorBidi" w:hAnsiTheme="majorBidi" w:cstheme="majorBidi"/>
          <w:i/>
          <w:iCs/>
          <w:sz w:val="24"/>
          <w:szCs w:val="24"/>
        </w:rPr>
        <w:t>Feth</w:t>
      </w:r>
      <w:proofErr w:type="spellEnd"/>
      <w:r w:rsidRPr="00DC4913">
        <w:rPr>
          <w:rFonts w:asciiTheme="majorBidi" w:hAnsiTheme="majorBidi" w:cstheme="majorBidi"/>
          <w:i/>
          <w:iCs/>
          <w:sz w:val="24"/>
          <w:szCs w:val="24"/>
        </w:rPr>
        <w:t xml:space="preserve">-i Revan ve </w:t>
      </w:r>
      <w:proofErr w:type="spellStart"/>
      <w:r w:rsidRPr="00DC4913">
        <w:rPr>
          <w:rFonts w:asciiTheme="majorBidi" w:hAnsiTheme="majorBidi" w:cstheme="majorBidi"/>
          <w:i/>
          <w:iCs/>
          <w:sz w:val="24"/>
          <w:szCs w:val="24"/>
        </w:rPr>
        <w:t>Bağdad</w:t>
      </w:r>
      <w:proofErr w:type="spellEnd"/>
      <w:r w:rsidRPr="00DC4913">
        <w:rPr>
          <w:rFonts w:asciiTheme="majorBidi" w:hAnsiTheme="majorBidi" w:cstheme="majorBidi"/>
          <w:i/>
          <w:iCs/>
          <w:sz w:val="24"/>
          <w:szCs w:val="24"/>
        </w:rPr>
        <w:t>)</w:t>
      </w:r>
      <w:r w:rsidRPr="00DC4913">
        <w:rPr>
          <w:rFonts w:asciiTheme="majorBidi" w:hAnsiTheme="majorBidi" w:cstheme="majorBidi"/>
          <w:sz w:val="24"/>
          <w:szCs w:val="24"/>
        </w:rPr>
        <w:t>,</w:t>
      </w:r>
      <w:r>
        <w:rPr>
          <w:rFonts w:asciiTheme="majorBidi" w:hAnsiTheme="majorBidi" w:cstheme="majorBidi"/>
          <w:sz w:val="24"/>
          <w:szCs w:val="24"/>
        </w:rPr>
        <w:t xml:space="preserve"> </w:t>
      </w:r>
      <w:r w:rsidRPr="00DC4913">
        <w:rPr>
          <w:rFonts w:asciiTheme="majorBidi" w:hAnsiTheme="majorBidi" w:cstheme="majorBidi"/>
          <w:sz w:val="24"/>
          <w:szCs w:val="24"/>
        </w:rPr>
        <w:t>Basılmamı</w:t>
      </w:r>
      <w:r>
        <w:rPr>
          <w:rFonts w:asciiTheme="majorBidi" w:hAnsiTheme="majorBidi" w:cstheme="majorBidi"/>
          <w:sz w:val="24"/>
          <w:szCs w:val="24"/>
        </w:rPr>
        <w:t>ş</w:t>
      </w:r>
      <w:r w:rsidRPr="00DC4913">
        <w:rPr>
          <w:rFonts w:asciiTheme="majorBidi" w:hAnsiTheme="majorBidi" w:cstheme="majorBidi"/>
          <w:sz w:val="24"/>
          <w:szCs w:val="24"/>
        </w:rPr>
        <w:t xml:space="preserve"> Yüksek Lisans Tezi, Afyon Kocatepe Üniversitesi Sosyal Bilimler Enstitüsü, Afyon 2007, s. 55. </w:t>
      </w:r>
    </w:p>
    <w:p w:rsidR="00992E8B" w:rsidRDefault="00DC4913" w:rsidP="007768B1">
      <w:pPr>
        <w:spacing w:before="120" w:after="120" w:line="360" w:lineRule="auto"/>
        <w:ind w:left="709"/>
        <w:jc w:val="both"/>
        <w:rPr>
          <w:rFonts w:asciiTheme="majorBidi" w:hAnsiTheme="majorBidi" w:cstheme="majorBidi"/>
          <w:sz w:val="24"/>
          <w:szCs w:val="24"/>
        </w:rPr>
      </w:pPr>
      <w:proofErr w:type="spellStart"/>
      <w:r w:rsidRPr="00992E8B">
        <w:rPr>
          <w:rFonts w:asciiTheme="majorBidi" w:hAnsiTheme="majorBidi" w:cstheme="majorBidi"/>
          <w:b/>
          <w:bCs/>
          <w:sz w:val="24"/>
          <w:szCs w:val="24"/>
        </w:rPr>
        <w:t>xvii</w:t>
      </w:r>
      <w:proofErr w:type="spellEnd"/>
      <w:r w:rsidRPr="00992E8B">
        <w:rPr>
          <w:rFonts w:asciiTheme="majorBidi" w:hAnsiTheme="majorBidi" w:cstheme="majorBidi"/>
          <w:b/>
          <w:bCs/>
          <w:sz w:val="24"/>
          <w:szCs w:val="24"/>
        </w:rPr>
        <w:t>. Aynı Yayının Farklı Sayfasına Gönderme</w:t>
      </w:r>
      <w:r w:rsidRPr="00DC4913">
        <w:rPr>
          <w:rFonts w:asciiTheme="majorBidi" w:hAnsiTheme="majorBidi" w:cstheme="majorBidi"/>
          <w:sz w:val="24"/>
          <w:szCs w:val="24"/>
        </w:rPr>
        <w:t xml:space="preserve"> </w:t>
      </w:r>
    </w:p>
    <w:p w:rsidR="00992E8B"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Yıldırım, a.</w:t>
      </w:r>
      <w:proofErr w:type="spellStart"/>
      <w:r w:rsidRPr="00DC4913">
        <w:rPr>
          <w:rFonts w:asciiTheme="majorBidi" w:hAnsiTheme="majorBidi" w:cstheme="majorBidi"/>
          <w:sz w:val="24"/>
          <w:szCs w:val="24"/>
        </w:rPr>
        <w:t>g.m</w:t>
      </w:r>
      <w:proofErr w:type="spellEnd"/>
      <w:r w:rsidRPr="00DC4913">
        <w:rPr>
          <w:rFonts w:asciiTheme="majorBidi" w:hAnsiTheme="majorBidi" w:cstheme="majorBidi"/>
          <w:sz w:val="24"/>
          <w:szCs w:val="24"/>
        </w:rPr>
        <w:t xml:space="preserve">., s. 20. </w:t>
      </w:r>
    </w:p>
    <w:p w:rsidR="00992E8B"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w:t>
      </w:r>
      <w:proofErr w:type="spellStart"/>
      <w:r w:rsidRPr="00DC4913">
        <w:rPr>
          <w:rFonts w:asciiTheme="majorBidi" w:hAnsiTheme="majorBidi" w:cstheme="majorBidi"/>
          <w:sz w:val="24"/>
          <w:szCs w:val="24"/>
        </w:rPr>
        <w:t>Uzunçar</w:t>
      </w:r>
      <w:r w:rsidR="00992E8B">
        <w:rPr>
          <w:rFonts w:asciiTheme="majorBidi" w:hAnsiTheme="majorBidi" w:cstheme="majorBidi"/>
          <w:sz w:val="24"/>
          <w:szCs w:val="24"/>
        </w:rPr>
        <w:t>ş</w:t>
      </w:r>
      <w:r w:rsidRPr="00DC4913">
        <w:rPr>
          <w:rFonts w:asciiTheme="majorBidi" w:hAnsiTheme="majorBidi" w:cstheme="majorBidi"/>
          <w:sz w:val="24"/>
          <w:szCs w:val="24"/>
        </w:rPr>
        <w:t>ılı</w:t>
      </w:r>
      <w:proofErr w:type="spellEnd"/>
      <w:r w:rsidRPr="00DC4913">
        <w:rPr>
          <w:rFonts w:asciiTheme="majorBidi" w:hAnsiTheme="majorBidi" w:cstheme="majorBidi"/>
          <w:sz w:val="24"/>
          <w:szCs w:val="24"/>
        </w:rPr>
        <w:t xml:space="preserve">, </w:t>
      </w:r>
      <w:r w:rsidRPr="00992E8B">
        <w:rPr>
          <w:rFonts w:asciiTheme="majorBidi" w:hAnsiTheme="majorBidi" w:cstheme="majorBidi"/>
          <w:i/>
          <w:iCs/>
          <w:sz w:val="24"/>
          <w:szCs w:val="24"/>
        </w:rPr>
        <w:t>a.</w:t>
      </w:r>
      <w:proofErr w:type="spellStart"/>
      <w:r w:rsidRPr="00992E8B">
        <w:rPr>
          <w:rFonts w:asciiTheme="majorBidi" w:hAnsiTheme="majorBidi" w:cstheme="majorBidi"/>
          <w:i/>
          <w:iCs/>
          <w:sz w:val="24"/>
          <w:szCs w:val="24"/>
        </w:rPr>
        <w:t>g.e</w:t>
      </w:r>
      <w:proofErr w:type="spellEnd"/>
      <w:r w:rsidRPr="00992E8B">
        <w:rPr>
          <w:rFonts w:asciiTheme="majorBidi" w:hAnsiTheme="majorBidi" w:cstheme="majorBidi"/>
          <w:i/>
          <w:iCs/>
          <w:sz w:val="24"/>
          <w:szCs w:val="24"/>
        </w:rPr>
        <w:t>.,</w:t>
      </w:r>
      <w:r w:rsidRPr="00DC4913">
        <w:rPr>
          <w:rFonts w:asciiTheme="majorBidi" w:hAnsiTheme="majorBidi" w:cstheme="majorBidi"/>
          <w:sz w:val="24"/>
          <w:szCs w:val="24"/>
        </w:rPr>
        <w:t xml:space="preserve"> </w:t>
      </w:r>
      <w:proofErr w:type="spellStart"/>
      <w:r w:rsidRPr="00DC4913">
        <w:rPr>
          <w:rFonts w:asciiTheme="majorBidi" w:hAnsiTheme="majorBidi" w:cstheme="majorBidi"/>
          <w:sz w:val="24"/>
          <w:szCs w:val="24"/>
        </w:rPr>
        <w:t>ss</w:t>
      </w:r>
      <w:proofErr w:type="spellEnd"/>
      <w:r w:rsidRPr="00DC4913">
        <w:rPr>
          <w:rFonts w:asciiTheme="majorBidi" w:hAnsiTheme="majorBidi" w:cstheme="majorBidi"/>
          <w:sz w:val="24"/>
          <w:szCs w:val="24"/>
        </w:rPr>
        <w:t xml:space="preserve">. 126-129. </w:t>
      </w:r>
    </w:p>
    <w:p w:rsidR="00992E8B" w:rsidRDefault="00DC4913" w:rsidP="007768B1">
      <w:pPr>
        <w:spacing w:before="120" w:after="120" w:line="360" w:lineRule="auto"/>
        <w:ind w:left="709"/>
        <w:jc w:val="both"/>
        <w:rPr>
          <w:rFonts w:asciiTheme="majorBidi" w:hAnsiTheme="majorBidi" w:cstheme="majorBidi"/>
          <w:sz w:val="24"/>
          <w:szCs w:val="24"/>
        </w:rPr>
      </w:pPr>
      <w:proofErr w:type="spellStart"/>
      <w:r w:rsidRPr="00992E8B">
        <w:rPr>
          <w:rFonts w:asciiTheme="majorBidi" w:hAnsiTheme="majorBidi" w:cstheme="majorBidi"/>
          <w:b/>
          <w:bCs/>
          <w:sz w:val="24"/>
          <w:szCs w:val="24"/>
        </w:rPr>
        <w:t>xviii</w:t>
      </w:r>
      <w:proofErr w:type="spellEnd"/>
      <w:r w:rsidRPr="00992E8B">
        <w:rPr>
          <w:rFonts w:asciiTheme="majorBidi" w:hAnsiTheme="majorBidi" w:cstheme="majorBidi"/>
          <w:b/>
          <w:bCs/>
          <w:sz w:val="24"/>
          <w:szCs w:val="24"/>
        </w:rPr>
        <w:t>. Klasik Eserler</w:t>
      </w:r>
      <w:r w:rsidRPr="00DC4913">
        <w:rPr>
          <w:rFonts w:asciiTheme="majorBidi" w:hAnsiTheme="majorBidi" w:cstheme="majorBidi"/>
          <w:sz w:val="24"/>
          <w:szCs w:val="24"/>
        </w:rPr>
        <w:t xml:space="preserve"> </w:t>
      </w:r>
    </w:p>
    <w:p w:rsidR="00992E8B"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w:t>
      </w:r>
      <w:proofErr w:type="spellStart"/>
      <w:r w:rsidRPr="00DC4913">
        <w:rPr>
          <w:rFonts w:asciiTheme="majorBidi" w:hAnsiTheme="majorBidi" w:cstheme="majorBidi"/>
          <w:sz w:val="24"/>
          <w:szCs w:val="24"/>
        </w:rPr>
        <w:t>Aristotales</w:t>
      </w:r>
      <w:proofErr w:type="spellEnd"/>
      <w:r w:rsidRPr="00DC4913">
        <w:rPr>
          <w:rFonts w:asciiTheme="majorBidi" w:hAnsiTheme="majorBidi" w:cstheme="majorBidi"/>
          <w:sz w:val="24"/>
          <w:szCs w:val="24"/>
        </w:rPr>
        <w:t xml:space="preserve">, </w:t>
      </w:r>
      <w:proofErr w:type="spellStart"/>
      <w:r w:rsidRPr="00992E8B">
        <w:rPr>
          <w:rFonts w:asciiTheme="majorBidi" w:hAnsiTheme="majorBidi" w:cstheme="majorBidi"/>
          <w:i/>
          <w:iCs/>
          <w:sz w:val="24"/>
          <w:szCs w:val="24"/>
        </w:rPr>
        <w:t>Nikomakhos’a</w:t>
      </w:r>
      <w:proofErr w:type="spellEnd"/>
      <w:r w:rsidRPr="00992E8B">
        <w:rPr>
          <w:rFonts w:asciiTheme="majorBidi" w:hAnsiTheme="majorBidi" w:cstheme="majorBidi"/>
          <w:i/>
          <w:iCs/>
          <w:sz w:val="24"/>
          <w:szCs w:val="24"/>
        </w:rPr>
        <w:t xml:space="preserve"> Etik</w:t>
      </w:r>
      <w:r w:rsidRPr="00DC4913">
        <w:rPr>
          <w:rFonts w:asciiTheme="majorBidi" w:hAnsiTheme="majorBidi" w:cstheme="majorBidi"/>
          <w:sz w:val="24"/>
          <w:szCs w:val="24"/>
        </w:rPr>
        <w:t xml:space="preserve">, C. V, s. 23. </w:t>
      </w:r>
    </w:p>
    <w:p w:rsidR="00992E8B" w:rsidRDefault="00DC4913" w:rsidP="007768B1">
      <w:pPr>
        <w:spacing w:before="120" w:after="120" w:line="360" w:lineRule="auto"/>
        <w:ind w:left="709"/>
        <w:jc w:val="both"/>
        <w:rPr>
          <w:rFonts w:asciiTheme="majorBidi" w:hAnsiTheme="majorBidi" w:cstheme="majorBidi"/>
          <w:sz w:val="24"/>
          <w:szCs w:val="24"/>
        </w:rPr>
      </w:pPr>
      <w:proofErr w:type="spellStart"/>
      <w:r w:rsidRPr="00992E8B">
        <w:rPr>
          <w:rFonts w:asciiTheme="majorBidi" w:hAnsiTheme="majorBidi" w:cstheme="majorBidi"/>
          <w:b/>
          <w:bCs/>
          <w:sz w:val="24"/>
          <w:szCs w:val="24"/>
        </w:rPr>
        <w:t>xix</w:t>
      </w:r>
      <w:proofErr w:type="spellEnd"/>
      <w:r w:rsidRPr="00992E8B">
        <w:rPr>
          <w:rFonts w:asciiTheme="majorBidi" w:hAnsiTheme="majorBidi" w:cstheme="majorBidi"/>
          <w:b/>
          <w:bCs/>
          <w:sz w:val="24"/>
          <w:szCs w:val="24"/>
        </w:rPr>
        <w:t>. Kutsal Kitaplar</w:t>
      </w:r>
      <w:r w:rsidRPr="00DC4913">
        <w:rPr>
          <w:rFonts w:asciiTheme="majorBidi" w:hAnsiTheme="majorBidi" w:cstheme="majorBidi"/>
          <w:sz w:val="24"/>
          <w:szCs w:val="24"/>
        </w:rPr>
        <w:t xml:space="preserve"> </w:t>
      </w:r>
    </w:p>
    <w:p w:rsidR="00C53864" w:rsidRDefault="00DC4913" w:rsidP="007768B1">
      <w:pPr>
        <w:spacing w:before="120" w:after="120" w:line="360" w:lineRule="auto"/>
        <w:ind w:left="709"/>
        <w:jc w:val="both"/>
        <w:rPr>
          <w:rFonts w:asciiTheme="majorBidi" w:hAnsiTheme="majorBidi" w:cstheme="majorBidi"/>
          <w:sz w:val="24"/>
          <w:szCs w:val="24"/>
        </w:rPr>
      </w:pPr>
      <w:r w:rsidRPr="00DC4913">
        <w:rPr>
          <w:rFonts w:asciiTheme="majorBidi" w:hAnsiTheme="majorBidi" w:cstheme="majorBidi"/>
          <w:sz w:val="24"/>
          <w:szCs w:val="24"/>
        </w:rPr>
        <w:sym w:font="Symbol" w:char="F0B7"/>
      </w:r>
      <w:r w:rsidRPr="00DC4913">
        <w:rPr>
          <w:rFonts w:asciiTheme="majorBidi" w:hAnsiTheme="majorBidi" w:cstheme="majorBidi"/>
          <w:sz w:val="24"/>
          <w:szCs w:val="24"/>
        </w:rPr>
        <w:t xml:space="preserve"> </w:t>
      </w:r>
      <w:proofErr w:type="spellStart"/>
      <w:r w:rsidRPr="00992E8B">
        <w:rPr>
          <w:rFonts w:asciiTheme="majorBidi" w:hAnsiTheme="majorBidi" w:cstheme="majorBidi"/>
          <w:i/>
          <w:iCs/>
          <w:sz w:val="24"/>
          <w:szCs w:val="24"/>
        </w:rPr>
        <w:t>Kur’an</w:t>
      </w:r>
      <w:proofErr w:type="spellEnd"/>
      <w:r w:rsidRPr="00992E8B">
        <w:rPr>
          <w:rFonts w:asciiTheme="majorBidi" w:hAnsiTheme="majorBidi" w:cstheme="majorBidi"/>
          <w:i/>
          <w:iCs/>
          <w:sz w:val="24"/>
          <w:szCs w:val="24"/>
        </w:rPr>
        <w:t>-ı Kerim,</w:t>
      </w:r>
      <w:r w:rsidRPr="00DC4913">
        <w:rPr>
          <w:rFonts w:asciiTheme="majorBidi" w:hAnsiTheme="majorBidi" w:cstheme="majorBidi"/>
          <w:sz w:val="24"/>
          <w:szCs w:val="24"/>
        </w:rPr>
        <w:t xml:space="preserve"> </w:t>
      </w:r>
      <w:proofErr w:type="spellStart"/>
      <w:r w:rsidRPr="00DC4913">
        <w:rPr>
          <w:rFonts w:asciiTheme="majorBidi" w:hAnsiTheme="majorBidi" w:cstheme="majorBidi"/>
          <w:sz w:val="24"/>
          <w:szCs w:val="24"/>
        </w:rPr>
        <w:t>Zümer</w:t>
      </w:r>
      <w:proofErr w:type="spellEnd"/>
      <w:r w:rsidRPr="00DC4913">
        <w:rPr>
          <w:rFonts w:asciiTheme="majorBidi" w:hAnsiTheme="majorBidi" w:cstheme="majorBidi"/>
          <w:sz w:val="24"/>
          <w:szCs w:val="24"/>
        </w:rPr>
        <w:t xml:space="preserve"> </w:t>
      </w:r>
      <w:proofErr w:type="spellStart"/>
      <w:r w:rsidRPr="00DC4913">
        <w:rPr>
          <w:rFonts w:asciiTheme="majorBidi" w:hAnsiTheme="majorBidi" w:cstheme="majorBidi"/>
          <w:sz w:val="24"/>
          <w:szCs w:val="24"/>
        </w:rPr>
        <w:t>Sûresi</w:t>
      </w:r>
      <w:proofErr w:type="spellEnd"/>
      <w:r w:rsidRPr="00DC4913">
        <w:rPr>
          <w:rFonts w:asciiTheme="majorBidi" w:hAnsiTheme="majorBidi" w:cstheme="majorBidi"/>
          <w:sz w:val="24"/>
          <w:szCs w:val="24"/>
        </w:rPr>
        <w:t>, Ayet 9.</w:t>
      </w:r>
    </w:p>
    <w:p w:rsidR="00992E8B" w:rsidRDefault="00992E8B" w:rsidP="007768B1">
      <w:pPr>
        <w:spacing w:before="120" w:after="120" w:line="360" w:lineRule="auto"/>
        <w:ind w:left="709"/>
        <w:jc w:val="both"/>
        <w:rPr>
          <w:rFonts w:asciiTheme="majorBidi" w:hAnsiTheme="majorBidi" w:cstheme="majorBidi"/>
          <w:sz w:val="24"/>
          <w:szCs w:val="24"/>
        </w:rPr>
      </w:pPr>
      <w:proofErr w:type="spellStart"/>
      <w:r w:rsidRPr="00992E8B">
        <w:rPr>
          <w:rFonts w:asciiTheme="majorBidi" w:hAnsiTheme="majorBidi" w:cstheme="majorBidi"/>
          <w:b/>
          <w:bCs/>
          <w:sz w:val="24"/>
          <w:szCs w:val="24"/>
        </w:rPr>
        <w:t>xx</w:t>
      </w:r>
      <w:proofErr w:type="spellEnd"/>
      <w:r w:rsidRPr="00992E8B">
        <w:rPr>
          <w:rFonts w:asciiTheme="majorBidi" w:hAnsiTheme="majorBidi" w:cstheme="majorBidi"/>
          <w:b/>
          <w:bCs/>
          <w:sz w:val="24"/>
          <w:szCs w:val="24"/>
        </w:rPr>
        <w:t>. Ulusal Bilimsel Toplantı</w:t>
      </w:r>
      <w:r w:rsidRPr="00992E8B">
        <w:rPr>
          <w:rFonts w:asciiTheme="majorBidi" w:hAnsiTheme="majorBidi" w:cstheme="majorBidi"/>
          <w:sz w:val="24"/>
          <w:szCs w:val="24"/>
        </w:rPr>
        <w:t xml:space="preserve"> </w:t>
      </w:r>
    </w:p>
    <w:p w:rsidR="00992E8B" w:rsidRDefault="00992E8B" w:rsidP="007768B1">
      <w:pPr>
        <w:spacing w:before="120" w:after="120" w:line="360" w:lineRule="auto"/>
        <w:ind w:left="709"/>
        <w:jc w:val="both"/>
        <w:rPr>
          <w:rFonts w:asciiTheme="majorBidi" w:hAnsiTheme="majorBidi" w:cstheme="majorBidi"/>
          <w:sz w:val="24"/>
          <w:szCs w:val="24"/>
        </w:rPr>
      </w:pPr>
      <w:r w:rsidRPr="00992E8B">
        <w:rPr>
          <w:rFonts w:asciiTheme="majorBidi" w:hAnsiTheme="majorBidi" w:cstheme="majorBidi"/>
          <w:sz w:val="24"/>
          <w:szCs w:val="24"/>
        </w:rPr>
        <w:sym w:font="Symbol" w:char="F0B7"/>
      </w:r>
      <w:r w:rsidRPr="00992E8B">
        <w:rPr>
          <w:rFonts w:asciiTheme="majorBidi" w:hAnsiTheme="majorBidi" w:cstheme="majorBidi"/>
          <w:sz w:val="24"/>
          <w:szCs w:val="24"/>
        </w:rPr>
        <w:t xml:space="preserve"> Berrin Uçkun, “</w:t>
      </w:r>
      <w:proofErr w:type="spellStart"/>
      <w:r w:rsidRPr="00992E8B">
        <w:rPr>
          <w:rFonts w:asciiTheme="majorBidi" w:hAnsiTheme="majorBidi" w:cstheme="majorBidi"/>
          <w:sz w:val="24"/>
          <w:szCs w:val="24"/>
        </w:rPr>
        <w:t>Construction</w:t>
      </w:r>
      <w:proofErr w:type="spellEnd"/>
      <w:r w:rsidRPr="00992E8B">
        <w:rPr>
          <w:rFonts w:asciiTheme="majorBidi" w:hAnsiTheme="majorBidi" w:cstheme="majorBidi"/>
          <w:sz w:val="24"/>
          <w:szCs w:val="24"/>
        </w:rPr>
        <w:t xml:space="preserve"> of A </w:t>
      </w:r>
      <w:proofErr w:type="spellStart"/>
      <w:r w:rsidRPr="00992E8B">
        <w:rPr>
          <w:rFonts w:asciiTheme="majorBidi" w:hAnsiTheme="majorBidi" w:cstheme="majorBidi"/>
          <w:sz w:val="24"/>
          <w:szCs w:val="24"/>
        </w:rPr>
        <w:t>Summarization</w:t>
      </w:r>
      <w:proofErr w:type="spellEnd"/>
      <w:r w:rsidRPr="00992E8B">
        <w:rPr>
          <w:rFonts w:asciiTheme="majorBidi" w:hAnsiTheme="majorBidi" w:cstheme="majorBidi"/>
          <w:sz w:val="24"/>
          <w:szCs w:val="24"/>
        </w:rPr>
        <w:t xml:space="preserve"> </w:t>
      </w:r>
      <w:proofErr w:type="spellStart"/>
      <w:r w:rsidRPr="00992E8B">
        <w:rPr>
          <w:rFonts w:asciiTheme="majorBidi" w:hAnsiTheme="majorBidi" w:cstheme="majorBidi"/>
          <w:sz w:val="24"/>
          <w:szCs w:val="24"/>
        </w:rPr>
        <w:t>Score</w:t>
      </w:r>
      <w:proofErr w:type="spellEnd"/>
      <w:r w:rsidRPr="00992E8B">
        <w:rPr>
          <w:rFonts w:asciiTheme="majorBidi" w:hAnsiTheme="majorBidi" w:cstheme="majorBidi"/>
          <w:sz w:val="24"/>
          <w:szCs w:val="24"/>
        </w:rPr>
        <w:t xml:space="preserve"> </w:t>
      </w:r>
      <w:proofErr w:type="spellStart"/>
      <w:r w:rsidRPr="00992E8B">
        <w:rPr>
          <w:rFonts w:asciiTheme="majorBidi" w:hAnsiTheme="majorBidi" w:cstheme="majorBidi"/>
          <w:sz w:val="24"/>
          <w:szCs w:val="24"/>
        </w:rPr>
        <w:t>Key</w:t>
      </w:r>
      <w:proofErr w:type="spellEnd"/>
      <w:r w:rsidRPr="00992E8B">
        <w:rPr>
          <w:rFonts w:asciiTheme="majorBidi" w:hAnsiTheme="majorBidi" w:cstheme="majorBidi"/>
          <w:sz w:val="24"/>
          <w:szCs w:val="24"/>
        </w:rPr>
        <w:t xml:space="preserve"> </w:t>
      </w:r>
      <w:proofErr w:type="spellStart"/>
      <w:r w:rsidRPr="00992E8B">
        <w:rPr>
          <w:rFonts w:asciiTheme="majorBidi" w:hAnsiTheme="majorBidi" w:cstheme="majorBidi"/>
          <w:sz w:val="24"/>
          <w:szCs w:val="24"/>
        </w:rPr>
        <w:t>Through</w:t>
      </w:r>
      <w:proofErr w:type="spellEnd"/>
      <w:r w:rsidRPr="00992E8B">
        <w:rPr>
          <w:rFonts w:asciiTheme="majorBidi" w:hAnsiTheme="majorBidi" w:cstheme="majorBidi"/>
          <w:sz w:val="24"/>
          <w:szCs w:val="24"/>
        </w:rPr>
        <w:t xml:space="preserve"> </w:t>
      </w:r>
      <w:proofErr w:type="spellStart"/>
      <w:r w:rsidRPr="00992E8B">
        <w:rPr>
          <w:rFonts w:asciiTheme="majorBidi" w:hAnsiTheme="majorBidi" w:cstheme="majorBidi"/>
          <w:sz w:val="24"/>
          <w:szCs w:val="24"/>
        </w:rPr>
        <w:t>Colleague</w:t>
      </w:r>
      <w:proofErr w:type="spellEnd"/>
      <w:r w:rsidRPr="00992E8B">
        <w:rPr>
          <w:rFonts w:asciiTheme="majorBidi" w:hAnsiTheme="majorBidi" w:cstheme="majorBidi"/>
          <w:sz w:val="24"/>
          <w:szCs w:val="24"/>
        </w:rPr>
        <w:t xml:space="preserve"> </w:t>
      </w:r>
      <w:proofErr w:type="spellStart"/>
      <w:r w:rsidRPr="00992E8B">
        <w:rPr>
          <w:rFonts w:asciiTheme="majorBidi" w:hAnsiTheme="majorBidi" w:cstheme="majorBidi"/>
          <w:sz w:val="24"/>
          <w:szCs w:val="24"/>
        </w:rPr>
        <w:t>Conferencing</w:t>
      </w:r>
      <w:proofErr w:type="spellEnd"/>
      <w:r w:rsidRPr="00992E8B">
        <w:rPr>
          <w:rFonts w:asciiTheme="majorBidi" w:hAnsiTheme="majorBidi" w:cstheme="majorBidi"/>
          <w:sz w:val="24"/>
          <w:szCs w:val="24"/>
        </w:rPr>
        <w:t xml:space="preserve">”, </w:t>
      </w:r>
      <w:r w:rsidRPr="00992E8B">
        <w:rPr>
          <w:rFonts w:asciiTheme="majorBidi" w:hAnsiTheme="majorBidi" w:cstheme="majorBidi"/>
          <w:i/>
          <w:iCs/>
          <w:sz w:val="24"/>
          <w:szCs w:val="24"/>
        </w:rPr>
        <w:t xml:space="preserve">6. METU </w:t>
      </w:r>
      <w:proofErr w:type="spellStart"/>
      <w:r w:rsidRPr="00992E8B">
        <w:rPr>
          <w:rFonts w:asciiTheme="majorBidi" w:hAnsiTheme="majorBidi" w:cstheme="majorBidi"/>
          <w:i/>
          <w:iCs/>
          <w:sz w:val="24"/>
          <w:szCs w:val="24"/>
        </w:rPr>
        <w:t>International</w:t>
      </w:r>
      <w:proofErr w:type="spellEnd"/>
      <w:r w:rsidRPr="00992E8B">
        <w:rPr>
          <w:rFonts w:asciiTheme="majorBidi" w:hAnsiTheme="majorBidi" w:cstheme="majorBidi"/>
          <w:i/>
          <w:iCs/>
          <w:sz w:val="24"/>
          <w:szCs w:val="24"/>
        </w:rPr>
        <w:t xml:space="preserve"> ELT </w:t>
      </w:r>
      <w:proofErr w:type="spellStart"/>
      <w:r w:rsidRPr="00992E8B">
        <w:rPr>
          <w:rFonts w:asciiTheme="majorBidi" w:hAnsiTheme="majorBidi" w:cstheme="majorBidi"/>
          <w:i/>
          <w:iCs/>
          <w:sz w:val="24"/>
          <w:szCs w:val="24"/>
        </w:rPr>
        <w:t>Convention</w:t>
      </w:r>
      <w:proofErr w:type="spellEnd"/>
      <w:r w:rsidRPr="00992E8B">
        <w:rPr>
          <w:rFonts w:asciiTheme="majorBidi" w:hAnsiTheme="majorBidi" w:cstheme="majorBidi"/>
          <w:sz w:val="24"/>
          <w:szCs w:val="24"/>
        </w:rPr>
        <w:t xml:space="preserve">, 25-27 May, Ankara 2000, </w:t>
      </w:r>
      <w:proofErr w:type="spellStart"/>
      <w:r w:rsidRPr="00992E8B">
        <w:rPr>
          <w:rFonts w:asciiTheme="majorBidi" w:hAnsiTheme="majorBidi" w:cstheme="majorBidi"/>
          <w:sz w:val="24"/>
          <w:szCs w:val="24"/>
        </w:rPr>
        <w:t>ss</w:t>
      </w:r>
      <w:proofErr w:type="spellEnd"/>
      <w:r w:rsidRPr="00992E8B">
        <w:rPr>
          <w:rFonts w:asciiTheme="majorBidi" w:hAnsiTheme="majorBidi" w:cstheme="majorBidi"/>
          <w:sz w:val="24"/>
          <w:szCs w:val="24"/>
        </w:rPr>
        <w:t xml:space="preserve">. 114- 118. </w:t>
      </w:r>
    </w:p>
    <w:p w:rsidR="00622621" w:rsidRDefault="00992E8B" w:rsidP="007768B1">
      <w:pPr>
        <w:spacing w:before="120" w:after="120" w:line="360" w:lineRule="auto"/>
        <w:ind w:left="709"/>
        <w:jc w:val="both"/>
        <w:rPr>
          <w:rFonts w:asciiTheme="majorBidi" w:hAnsiTheme="majorBidi" w:cstheme="majorBidi"/>
          <w:sz w:val="24"/>
          <w:szCs w:val="24"/>
        </w:rPr>
      </w:pPr>
      <w:r w:rsidRPr="00992E8B">
        <w:rPr>
          <w:rFonts w:asciiTheme="majorBidi" w:hAnsiTheme="majorBidi" w:cstheme="majorBidi"/>
          <w:sz w:val="24"/>
          <w:szCs w:val="24"/>
        </w:rPr>
        <w:lastRenderedPageBreak/>
        <w:sym w:font="Symbol" w:char="F0B7"/>
      </w:r>
      <w:r w:rsidRPr="00992E8B">
        <w:rPr>
          <w:rFonts w:asciiTheme="majorBidi" w:hAnsiTheme="majorBidi" w:cstheme="majorBidi"/>
          <w:sz w:val="24"/>
          <w:szCs w:val="24"/>
        </w:rPr>
        <w:t xml:space="preserve"> Filiz </w:t>
      </w:r>
      <w:proofErr w:type="spellStart"/>
      <w:r w:rsidRPr="00992E8B">
        <w:rPr>
          <w:rFonts w:asciiTheme="majorBidi" w:hAnsiTheme="majorBidi" w:cstheme="majorBidi"/>
          <w:sz w:val="24"/>
          <w:szCs w:val="24"/>
        </w:rPr>
        <w:t>Tılfarlıoğlu</w:t>
      </w:r>
      <w:proofErr w:type="spellEnd"/>
      <w:r w:rsidRPr="00992E8B">
        <w:rPr>
          <w:rFonts w:asciiTheme="majorBidi" w:hAnsiTheme="majorBidi" w:cstheme="majorBidi"/>
          <w:sz w:val="24"/>
          <w:szCs w:val="24"/>
        </w:rPr>
        <w:t>, “Cumhuriyet Dönemi Öğretmen Yeti</w:t>
      </w:r>
      <w:r>
        <w:rPr>
          <w:rFonts w:asciiTheme="majorBidi" w:hAnsiTheme="majorBidi" w:cstheme="majorBidi"/>
          <w:sz w:val="24"/>
          <w:szCs w:val="24"/>
        </w:rPr>
        <w:t>ş</w:t>
      </w:r>
      <w:r w:rsidRPr="00992E8B">
        <w:rPr>
          <w:rFonts w:asciiTheme="majorBidi" w:hAnsiTheme="majorBidi" w:cstheme="majorBidi"/>
          <w:sz w:val="24"/>
          <w:szCs w:val="24"/>
        </w:rPr>
        <w:t>tirilmesine Tarihsel Bir Bakı</w:t>
      </w:r>
      <w:r>
        <w:rPr>
          <w:rFonts w:asciiTheme="majorBidi" w:hAnsiTheme="majorBidi" w:cstheme="majorBidi"/>
          <w:sz w:val="24"/>
          <w:szCs w:val="24"/>
        </w:rPr>
        <w:t>ş</w:t>
      </w:r>
      <w:r w:rsidRPr="00992E8B">
        <w:rPr>
          <w:rFonts w:asciiTheme="majorBidi" w:hAnsiTheme="majorBidi" w:cstheme="majorBidi"/>
          <w:sz w:val="24"/>
          <w:szCs w:val="24"/>
        </w:rPr>
        <w:t xml:space="preserve">”, </w:t>
      </w:r>
      <w:r w:rsidRPr="00622621">
        <w:rPr>
          <w:rFonts w:asciiTheme="majorBidi" w:hAnsiTheme="majorBidi" w:cstheme="majorBidi"/>
          <w:i/>
          <w:iCs/>
          <w:sz w:val="24"/>
          <w:szCs w:val="24"/>
        </w:rPr>
        <w:t>2. Ulusal Öğretmen Yetiştirme Sempozyumu</w:t>
      </w:r>
      <w:r w:rsidRPr="00992E8B">
        <w:rPr>
          <w:rFonts w:asciiTheme="majorBidi" w:hAnsiTheme="majorBidi" w:cstheme="majorBidi"/>
          <w:sz w:val="24"/>
          <w:szCs w:val="24"/>
        </w:rPr>
        <w:t xml:space="preserve">, 10-12 Mayıs, Çanakkale 2000, </w:t>
      </w:r>
      <w:proofErr w:type="spellStart"/>
      <w:r w:rsidRPr="00992E8B">
        <w:rPr>
          <w:rFonts w:asciiTheme="majorBidi" w:hAnsiTheme="majorBidi" w:cstheme="majorBidi"/>
          <w:sz w:val="24"/>
          <w:szCs w:val="24"/>
        </w:rPr>
        <w:t>ss</w:t>
      </w:r>
      <w:proofErr w:type="spellEnd"/>
      <w:r w:rsidRPr="00992E8B">
        <w:rPr>
          <w:rFonts w:asciiTheme="majorBidi" w:hAnsiTheme="majorBidi" w:cstheme="majorBidi"/>
          <w:sz w:val="24"/>
          <w:szCs w:val="24"/>
        </w:rPr>
        <w:t xml:space="preserve">. 50-62. </w:t>
      </w:r>
    </w:p>
    <w:p w:rsidR="00992E8B" w:rsidRPr="00622621" w:rsidRDefault="00992E8B" w:rsidP="007768B1">
      <w:pPr>
        <w:spacing w:before="120" w:after="120" w:line="360" w:lineRule="auto"/>
        <w:ind w:left="709"/>
        <w:jc w:val="both"/>
        <w:rPr>
          <w:rFonts w:asciiTheme="majorBidi" w:hAnsiTheme="majorBidi" w:cstheme="majorBidi"/>
          <w:b/>
          <w:bCs/>
          <w:sz w:val="24"/>
          <w:szCs w:val="24"/>
        </w:rPr>
      </w:pPr>
      <w:proofErr w:type="spellStart"/>
      <w:r w:rsidRPr="00622621">
        <w:rPr>
          <w:rFonts w:asciiTheme="majorBidi" w:hAnsiTheme="majorBidi" w:cstheme="majorBidi"/>
          <w:b/>
          <w:bCs/>
          <w:sz w:val="24"/>
          <w:szCs w:val="24"/>
        </w:rPr>
        <w:t>xxi</w:t>
      </w:r>
      <w:proofErr w:type="spellEnd"/>
      <w:r w:rsidRPr="00622621">
        <w:rPr>
          <w:rFonts w:asciiTheme="majorBidi" w:hAnsiTheme="majorBidi" w:cstheme="majorBidi"/>
          <w:b/>
          <w:bCs/>
          <w:sz w:val="24"/>
          <w:szCs w:val="24"/>
        </w:rPr>
        <w:t xml:space="preserve">. Bildiri Kitabı </w:t>
      </w:r>
    </w:p>
    <w:p w:rsidR="00992E8B" w:rsidRDefault="00992E8B" w:rsidP="007768B1">
      <w:pPr>
        <w:spacing w:before="120" w:after="120" w:line="360" w:lineRule="auto"/>
        <w:ind w:left="709"/>
        <w:jc w:val="both"/>
        <w:rPr>
          <w:rFonts w:asciiTheme="majorBidi" w:hAnsiTheme="majorBidi" w:cstheme="majorBidi"/>
          <w:sz w:val="24"/>
          <w:szCs w:val="24"/>
        </w:rPr>
      </w:pPr>
      <w:r w:rsidRPr="00992E8B">
        <w:rPr>
          <w:rFonts w:asciiTheme="majorBidi" w:hAnsiTheme="majorBidi" w:cstheme="majorBidi"/>
          <w:sz w:val="24"/>
          <w:szCs w:val="24"/>
        </w:rPr>
        <w:sym w:font="Symbol" w:char="F0B7"/>
      </w:r>
      <w:r w:rsidRPr="00992E8B">
        <w:rPr>
          <w:rFonts w:asciiTheme="majorBidi" w:hAnsiTheme="majorBidi" w:cstheme="majorBidi"/>
          <w:sz w:val="24"/>
          <w:szCs w:val="24"/>
        </w:rPr>
        <w:t xml:space="preserve"> M. Fahrettin </w:t>
      </w:r>
      <w:proofErr w:type="spellStart"/>
      <w:r w:rsidRPr="00992E8B">
        <w:rPr>
          <w:rFonts w:asciiTheme="majorBidi" w:hAnsiTheme="majorBidi" w:cstheme="majorBidi"/>
          <w:sz w:val="24"/>
          <w:szCs w:val="24"/>
        </w:rPr>
        <w:t>Kırzaoğlu</w:t>
      </w:r>
      <w:proofErr w:type="spellEnd"/>
      <w:r w:rsidRPr="00992E8B">
        <w:rPr>
          <w:rFonts w:asciiTheme="majorBidi" w:hAnsiTheme="majorBidi" w:cstheme="majorBidi"/>
          <w:sz w:val="24"/>
          <w:szCs w:val="24"/>
        </w:rPr>
        <w:t xml:space="preserve">, “Dede-Korkut </w:t>
      </w:r>
      <w:proofErr w:type="spellStart"/>
      <w:r w:rsidRPr="00992E8B">
        <w:rPr>
          <w:rFonts w:asciiTheme="majorBidi" w:hAnsiTheme="majorBidi" w:cstheme="majorBidi"/>
          <w:sz w:val="24"/>
          <w:szCs w:val="24"/>
        </w:rPr>
        <w:t>Oğuznamelerini</w:t>
      </w:r>
      <w:proofErr w:type="spellEnd"/>
      <w:r w:rsidRPr="00992E8B">
        <w:rPr>
          <w:rFonts w:asciiTheme="majorBidi" w:hAnsiTheme="majorBidi" w:cstheme="majorBidi"/>
          <w:sz w:val="24"/>
          <w:szCs w:val="24"/>
        </w:rPr>
        <w:t xml:space="preserve"> Bırakan Oğuzların, Tokuz Tümen Gürcistan</w:t>
      </w:r>
      <w:r w:rsidR="00622621">
        <w:rPr>
          <w:rFonts w:asciiTheme="majorBidi" w:hAnsiTheme="majorBidi" w:cstheme="majorBidi"/>
          <w:sz w:val="24"/>
          <w:szCs w:val="24"/>
        </w:rPr>
        <w:t>’</w:t>
      </w:r>
      <w:r w:rsidRPr="00992E8B">
        <w:rPr>
          <w:rFonts w:asciiTheme="majorBidi" w:hAnsiTheme="majorBidi" w:cstheme="majorBidi"/>
          <w:sz w:val="24"/>
          <w:szCs w:val="24"/>
        </w:rPr>
        <w:t>a Kom</w:t>
      </w:r>
      <w:r w:rsidR="00622621">
        <w:rPr>
          <w:rFonts w:asciiTheme="majorBidi" w:hAnsiTheme="majorBidi" w:cstheme="majorBidi"/>
          <w:sz w:val="24"/>
          <w:szCs w:val="24"/>
        </w:rPr>
        <w:t>ş</w:t>
      </w:r>
      <w:r w:rsidRPr="00992E8B">
        <w:rPr>
          <w:rFonts w:asciiTheme="majorBidi" w:hAnsiTheme="majorBidi" w:cstheme="majorBidi"/>
          <w:sz w:val="24"/>
          <w:szCs w:val="24"/>
        </w:rPr>
        <w:t>u Ya</w:t>
      </w:r>
      <w:r w:rsidR="00622621">
        <w:rPr>
          <w:rFonts w:asciiTheme="majorBidi" w:hAnsiTheme="majorBidi" w:cstheme="majorBidi"/>
          <w:sz w:val="24"/>
          <w:szCs w:val="24"/>
        </w:rPr>
        <w:t>ş</w:t>
      </w:r>
      <w:r w:rsidRPr="00992E8B">
        <w:rPr>
          <w:rFonts w:asciiTheme="majorBidi" w:hAnsiTheme="majorBidi" w:cstheme="majorBidi"/>
          <w:sz w:val="24"/>
          <w:szCs w:val="24"/>
        </w:rPr>
        <w:t xml:space="preserve">adıklarını Gösteren: </w:t>
      </w:r>
      <w:proofErr w:type="spellStart"/>
      <w:r w:rsidRPr="00992E8B">
        <w:rPr>
          <w:rFonts w:asciiTheme="majorBidi" w:hAnsiTheme="majorBidi" w:cstheme="majorBidi"/>
          <w:sz w:val="24"/>
          <w:szCs w:val="24"/>
        </w:rPr>
        <w:t>Abkaza</w:t>
      </w:r>
      <w:proofErr w:type="spellEnd"/>
      <w:r w:rsidRPr="00992E8B">
        <w:rPr>
          <w:rFonts w:asciiTheme="majorBidi" w:hAnsiTheme="majorBidi" w:cstheme="majorBidi"/>
          <w:sz w:val="24"/>
          <w:szCs w:val="24"/>
        </w:rPr>
        <w:t xml:space="preserve">, Aznavur, </w:t>
      </w:r>
      <w:proofErr w:type="spellStart"/>
      <w:r w:rsidR="00622621">
        <w:rPr>
          <w:rFonts w:asciiTheme="majorBidi" w:hAnsiTheme="majorBidi" w:cstheme="majorBidi"/>
          <w:sz w:val="24"/>
          <w:szCs w:val="24"/>
        </w:rPr>
        <w:t>Ş</w:t>
      </w:r>
      <w:r w:rsidRPr="00992E8B">
        <w:rPr>
          <w:rFonts w:asciiTheme="majorBidi" w:hAnsiTheme="majorBidi" w:cstheme="majorBidi"/>
          <w:sz w:val="24"/>
          <w:szCs w:val="24"/>
        </w:rPr>
        <w:t>avkalı</w:t>
      </w:r>
      <w:proofErr w:type="spellEnd"/>
      <w:r w:rsidRPr="00992E8B">
        <w:rPr>
          <w:rFonts w:asciiTheme="majorBidi" w:hAnsiTheme="majorBidi" w:cstheme="majorBidi"/>
          <w:sz w:val="24"/>
          <w:szCs w:val="24"/>
        </w:rPr>
        <w:t xml:space="preserve"> Melik Deyimleri ve </w:t>
      </w:r>
      <w:proofErr w:type="spellStart"/>
      <w:r w:rsidRPr="00992E8B">
        <w:rPr>
          <w:rFonts w:asciiTheme="majorBidi" w:hAnsiTheme="majorBidi" w:cstheme="majorBidi"/>
          <w:sz w:val="24"/>
          <w:szCs w:val="24"/>
        </w:rPr>
        <w:t>Baguloğlu</w:t>
      </w:r>
      <w:proofErr w:type="spellEnd"/>
      <w:r w:rsidRPr="00992E8B">
        <w:rPr>
          <w:rFonts w:asciiTheme="majorBidi" w:hAnsiTheme="majorBidi" w:cstheme="majorBidi"/>
          <w:sz w:val="24"/>
          <w:szCs w:val="24"/>
        </w:rPr>
        <w:t xml:space="preserve"> </w:t>
      </w:r>
      <w:proofErr w:type="spellStart"/>
      <w:r w:rsidRPr="00992E8B">
        <w:rPr>
          <w:rFonts w:asciiTheme="majorBidi" w:hAnsiTheme="majorBidi" w:cstheme="majorBidi"/>
          <w:sz w:val="24"/>
          <w:szCs w:val="24"/>
        </w:rPr>
        <w:t>Amıran</w:t>
      </w:r>
      <w:proofErr w:type="spellEnd"/>
      <w:r w:rsidRPr="00992E8B">
        <w:rPr>
          <w:rFonts w:asciiTheme="majorBidi" w:hAnsiTheme="majorBidi" w:cstheme="majorBidi"/>
          <w:sz w:val="24"/>
          <w:szCs w:val="24"/>
        </w:rPr>
        <w:t xml:space="preserve"> ile </w:t>
      </w:r>
      <w:proofErr w:type="spellStart"/>
      <w:r w:rsidRPr="00992E8B">
        <w:rPr>
          <w:rFonts w:asciiTheme="majorBidi" w:hAnsiTheme="majorBidi" w:cstheme="majorBidi"/>
          <w:sz w:val="24"/>
          <w:szCs w:val="24"/>
        </w:rPr>
        <w:t>Gogolet</w:t>
      </w:r>
      <w:proofErr w:type="spellEnd"/>
      <w:r w:rsidRPr="00992E8B">
        <w:rPr>
          <w:rFonts w:asciiTheme="majorBidi" w:hAnsiTheme="majorBidi" w:cstheme="majorBidi"/>
          <w:sz w:val="24"/>
          <w:szCs w:val="24"/>
        </w:rPr>
        <w:t xml:space="preserve"> </w:t>
      </w:r>
      <w:proofErr w:type="spellStart"/>
      <w:r w:rsidRPr="00992E8B">
        <w:rPr>
          <w:rFonts w:asciiTheme="majorBidi" w:hAnsiTheme="majorBidi" w:cstheme="majorBidi"/>
          <w:sz w:val="24"/>
          <w:szCs w:val="24"/>
        </w:rPr>
        <w:t>Kocaoğlu</w:t>
      </w:r>
      <w:proofErr w:type="spellEnd"/>
      <w:r w:rsidRPr="00992E8B">
        <w:rPr>
          <w:rFonts w:asciiTheme="majorBidi" w:hAnsiTheme="majorBidi" w:cstheme="majorBidi"/>
          <w:sz w:val="24"/>
          <w:szCs w:val="24"/>
        </w:rPr>
        <w:t xml:space="preserve"> </w:t>
      </w:r>
      <w:r w:rsidR="00622621">
        <w:rPr>
          <w:rFonts w:asciiTheme="majorBidi" w:hAnsiTheme="majorBidi" w:cstheme="majorBidi"/>
          <w:sz w:val="24"/>
          <w:szCs w:val="24"/>
        </w:rPr>
        <w:t>Ş</w:t>
      </w:r>
      <w:r w:rsidRPr="00992E8B">
        <w:rPr>
          <w:rFonts w:asciiTheme="majorBidi" w:hAnsiTheme="majorBidi" w:cstheme="majorBidi"/>
          <w:sz w:val="24"/>
          <w:szCs w:val="24"/>
        </w:rPr>
        <w:t xml:space="preserve">or </w:t>
      </w:r>
      <w:proofErr w:type="spellStart"/>
      <w:r w:rsidR="00622621">
        <w:rPr>
          <w:rFonts w:asciiTheme="majorBidi" w:hAnsiTheme="majorBidi" w:cstheme="majorBidi"/>
          <w:sz w:val="24"/>
          <w:szCs w:val="24"/>
        </w:rPr>
        <w:t>Ş</w:t>
      </w:r>
      <w:r w:rsidRPr="00992E8B">
        <w:rPr>
          <w:rFonts w:asciiTheme="majorBidi" w:hAnsiTheme="majorBidi" w:cstheme="majorBidi"/>
          <w:sz w:val="24"/>
          <w:szCs w:val="24"/>
        </w:rPr>
        <w:t>amsoldın</w:t>
      </w:r>
      <w:proofErr w:type="spellEnd"/>
      <w:r w:rsidRPr="00992E8B">
        <w:rPr>
          <w:rFonts w:asciiTheme="majorBidi" w:hAnsiTheme="majorBidi" w:cstheme="majorBidi"/>
          <w:sz w:val="24"/>
          <w:szCs w:val="24"/>
        </w:rPr>
        <w:t xml:space="preserve"> Kütükleri”, </w:t>
      </w:r>
      <w:r w:rsidRPr="00622621">
        <w:rPr>
          <w:rFonts w:asciiTheme="majorBidi" w:hAnsiTheme="majorBidi" w:cstheme="majorBidi"/>
          <w:i/>
          <w:iCs/>
          <w:sz w:val="24"/>
          <w:szCs w:val="24"/>
        </w:rPr>
        <w:t>III. Milletlerarası Türk Folklor Kongresi Bildirileri</w:t>
      </w:r>
      <w:r w:rsidRPr="00992E8B">
        <w:rPr>
          <w:rFonts w:asciiTheme="majorBidi" w:hAnsiTheme="majorBidi" w:cstheme="majorBidi"/>
          <w:sz w:val="24"/>
          <w:szCs w:val="24"/>
        </w:rPr>
        <w:t xml:space="preserve">, Ankara 1986, </w:t>
      </w:r>
      <w:proofErr w:type="spellStart"/>
      <w:r w:rsidRPr="00992E8B">
        <w:rPr>
          <w:rFonts w:asciiTheme="majorBidi" w:hAnsiTheme="majorBidi" w:cstheme="majorBidi"/>
          <w:sz w:val="24"/>
          <w:szCs w:val="24"/>
        </w:rPr>
        <w:t>ss</w:t>
      </w:r>
      <w:proofErr w:type="spellEnd"/>
      <w:r w:rsidRPr="00992E8B">
        <w:rPr>
          <w:rFonts w:asciiTheme="majorBidi" w:hAnsiTheme="majorBidi" w:cstheme="majorBidi"/>
          <w:sz w:val="24"/>
          <w:szCs w:val="24"/>
        </w:rPr>
        <w:t xml:space="preserve">. 151-165. </w:t>
      </w:r>
    </w:p>
    <w:p w:rsidR="00992E8B" w:rsidRDefault="00992E8B" w:rsidP="007768B1">
      <w:pPr>
        <w:spacing w:before="120" w:after="120" w:line="360" w:lineRule="auto"/>
        <w:ind w:left="709"/>
        <w:jc w:val="both"/>
        <w:rPr>
          <w:rFonts w:asciiTheme="majorBidi" w:hAnsiTheme="majorBidi" w:cstheme="majorBidi"/>
          <w:sz w:val="24"/>
          <w:szCs w:val="24"/>
        </w:rPr>
      </w:pPr>
      <w:proofErr w:type="spellStart"/>
      <w:r w:rsidRPr="00992E8B">
        <w:rPr>
          <w:rFonts w:asciiTheme="majorBidi" w:hAnsiTheme="majorBidi" w:cstheme="majorBidi"/>
          <w:b/>
          <w:bCs/>
          <w:sz w:val="24"/>
          <w:szCs w:val="24"/>
        </w:rPr>
        <w:t>xxii</w:t>
      </w:r>
      <w:proofErr w:type="spellEnd"/>
      <w:r w:rsidRPr="00992E8B">
        <w:rPr>
          <w:rFonts w:asciiTheme="majorBidi" w:hAnsiTheme="majorBidi" w:cstheme="majorBidi"/>
          <w:b/>
          <w:bCs/>
          <w:sz w:val="24"/>
          <w:szCs w:val="24"/>
        </w:rPr>
        <w:t>. Elektronik Kaynak</w:t>
      </w:r>
      <w:r w:rsidRPr="00992E8B">
        <w:rPr>
          <w:rFonts w:asciiTheme="majorBidi" w:hAnsiTheme="majorBidi" w:cstheme="majorBidi"/>
          <w:sz w:val="24"/>
          <w:szCs w:val="24"/>
        </w:rPr>
        <w:t xml:space="preserve"> </w:t>
      </w:r>
    </w:p>
    <w:p w:rsidR="00992E8B" w:rsidRDefault="00992E8B" w:rsidP="007768B1">
      <w:pPr>
        <w:spacing w:before="120" w:after="120" w:line="360" w:lineRule="auto"/>
        <w:ind w:left="709"/>
        <w:jc w:val="both"/>
        <w:rPr>
          <w:rFonts w:asciiTheme="majorBidi" w:hAnsiTheme="majorBidi" w:cstheme="majorBidi"/>
          <w:sz w:val="24"/>
          <w:szCs w:val="24"/>
        </w:rPr>
      </w:pPr>
      <w:r w:rsidRPr="00992E8B">
        <w:rPr>
          <w:rFonts w:asciiTheme="majorBidi" w:hAnsiTheme="majorBidi" w:cstheme="majorBidi"/>
          <w:sz w:val="24"/>
          <w:szCs w:val="24"/>
        </w:rPr>
        <w:sym w:font="Symbol" w:char="F0B7"/>
      </w:r>
      <w:r w:rsidRPr="00992E8B">
        <w:rPr>
          <w:rFonts w:asciiTheme="majorBidi" w:hAnsiTheme="majorBidi" w:cstheme="majorBidi"/>
          <w:sz w:val="24"/>
          <w:szCs w:val="24"/>
        </w:rPr>
        <w:t xml:space="preserve"> John N.</w:t>
      </w:r>
      <w:proofErr w:type="spellStart"/>
      <w:r w:rsidRPr="00992E8B">
        <w:rPr>
          <w:rFonts w:asciiTheme="majorBidi" w:hAnsiTheme="majorBidi" w:cstheme="majorBidi"/>
          <w:sz w:val="24"/>
          <w:szCs w:val="24"/>
        </w:rPr>
        <w:t>Berry</w:t>
      </w:r>
      <w:proofErr w:type="spellEnd"/>
      <w:r w:rsidRPr="00992E8B">
        <w:rPr>
          <w:rFonts w:asciiTheme="majorBidi" w:hAnsiTheme="majorBidi" w:cstheme="majorBidi"/>
          <w:sz w:val="24"/>
          <w:szCs w:val="24"/>
        </w:rPr>
        <w:t>; “</w:t>
      </w:r>
      <w:proofErr w:type="spellStart"/>
      <w:r w:rsidRPr="00992E8B">
        <w:rPr>
          <w:rFonts w:asciiTheme="majorBidi" w:hAnsiTheme="majorBidi" w:cstheme="majorBidi"/>
          <w:sz w:val="24"/>
          <w:szCs w:val="24"/>
        </w:rPr>
        <w:t>Educate</w:t>
      </w:r>
      <w:proofErr w:type="spellEnd"/>
      <w:r w:rsidRPr="00992E8B">
        <w:rPr>
          <w:rFonts w:asciiTheme="majorBidi" w:hAnsiTheme="majorBidi" w:cstheme="majorBidi"/>
          <w:sz w:val="24"/>
          <w:szCs w:val="24"/>
        </w:rPr>
        <w:t xml:space="preserve"> </w:t>
      </w:r>
      <w:proofErr w:type="spellStart"/>
      <w:r w:rsidRPr="00992E8B">
        <w:rPr>
          <w:rFonts w:asciiTheme="majorBidi" w:hAnsiTheme="majorBidi" w:cstheme="majorBidi"/>
          <w:sz w:val="24"/>
          <w:szCs w:val="24"/>
        </w:rPr>
        <w:t>Library</w:t>
      </w:r>
      <w:proofErr w:type="spellEnd"/>
      <w:r w:rsidRPr="00992E8B">
        <w:rPr>
          <w:rFonts w:asciiTheme="majorBidi" w:hAnsiTheme="majorBidi" w:cstheme="majorBidi"/>
          <w:sz w:val="24"/>
          <w:szCs w:val="24"/>
        </w:rPr>
        <w:t xml:space="preserve"> </w:t>
      </w:r>
      <w:proofErr w:type="spellStart"/>
      <w:r w:rsidRPr="00992E8B">
        <w:rPr>
          <w:rFonts w:asciiTheme="majorBidi" w:hAnsiTheme="majorBidi" w:cstheme="majorBidi"/>
          <w:sz w:val="24"/>
          <w:szCs w:val="24"/>
        </w:rPr>
        <w:t>Leaders</w:t>
      </w:r>
      <w:proofErr w:type="spellEnd"/>
      <w:r w:rsidRPr="00992E8B">
        <w:rPr>
          <w:rFonts w:asciiTheme="majorBidi" w:hAnsiTheme="majorBidi" w:cstheme="majorBidi"/>
          <w:sz w:val="24"/>
          <w:szCs w:val="24"/>
        </w:rPr>
        <w:t xml:space="preserve">”, </w:t>
      </w:r>
      <w:proofErr w:type="spellStart"/>
      <w:r w:rsidRPr="00622621">
        <w:rPr>
          <w:rFonts w:asciiTheme="majorBidi" w:hAnsiTheme="majorBidi" w:cstheme="majorBidi"/>
          <w:i/>
          <w:iCs/>
          <w:sz w:val="24"/>
          <w:szCs w:val="24"/>
        </w:rPr>
        <w:t>Library</w:t>
      </w:r>
      <w:proofErr w:type="spellEnd"/>
      <w:r w:rsidRPr="00622621">
        <w:rPr>
          <w:rFonts w:asciiTheme="majorBidi" w:hAnsiTheme="majorBidi" w:cstheme="majorBidi"/>
          <w:i/>
          <w:iCs/>
          <w:sz w:val="24"/>
          <w:szCs w:val="24"/>
        </w:rPr>
        <w:t xml:space="preserve"> </w:t>
      </w:r>
      <w:proofErr w:type="spellStart"/>
      <w:r w:rsidRPr="00622621">
        <w:rPr>
          <w:rFonts w:asciiTheme="majorBidi" w:hAnsiTheme="majorBidi" w:cstheme="majorBidi"/>
          <w:i/>
          <w:iCs/>
          <w:sz w:val="24"/>
          <w:szCs w:val="24"/>
        </w:rPr>
        <w:t>Journal</w:t>
      </w:r>
      <w:proofErr w:type="spellEnd"/>
      <w:r w:rsidRPr="00992E8B">
        <w:rPr>
          <w:rFonts w:asciiTheme="majorBidi" w:hAnsiTheme="majorBidi" w:cstheme="majorBidi"/>
          <w:sz w:val="24"/>
          <w:szCs w:val="24"/>
        </w:rPr>
        <w:t xml:space="preserve">. </w:t>
      </w:r>
    </w:p>
    <w:p w:rsidR="00992E8B" w:rsidRDefault="00992E8B" w:rsidP="007768B1">
      <w:pPr>
        <w:spacing w:before="120" w:after="120" w:line="360" w:lineRule="auto"/>
        <w:ind w:left="709"/>
        <w:jc w:val="both"/>
        <w:rPr>
          <w:rFonts w:asciiTheme="majorBidi" w:hAnsiTheme="majorBidi" w:cstheme="majorBidi"/>
          <w:sz w:val="24"/>
          <w:szCs w:val="24"/>
        </w:rPr>
      </w:pPr>
      <w:r w:rsidRPr="00992E8B">
        <w:rPr>
          <w:rFonts w:asciiTheme="majorBidi" w:hAnsiTheme="majorBidi" w:cstheme="majorBidi"/>
          <w:sz w:val="24"/>
          <w:szCs w:val="24"/>
        </w:rPr>
        <w:sym w:font="Symbol" w:char="F0B7"/>
      </w:r>
      <w:r w:rsidRPr="00992E8B">
        <w:rPr>
          <w:rFonts w:asciiTheme="majorBidi" w:hAnsiTheme="majorBidi" w:cstheme="majorBidi"/>
          <w:sz w:val="24"/>
          <w:szCs w:val="24"/>
        </w:rPr>
        <w:t xml:space="preserve"> h</w:t>
      </w:r>
      <w:r>
        <w:rPr>
          <w:rFonts w:asciiTheme="majorBidi" w:hAnsiTheme="majorBidi" w:cstheme="majorBidi"/>
          <w:sz w:val="24"/>
          <w:szCs w:val="24"/>
        </w:rPr>
        <w:t>ttp://www.epnet.com/ehost, (Eriş</w:t>
      </w:r>
      <w:r w:rsidRPr="00992E8B">
        <w:rPr>
          <w:rFonts w:asciiTheme="majorBidi" w:hAnsiTheme="majorBidi" w:cstheme="majorBidi"/>
          <w:sz w:val="24"/>
          <w:szCs w:val="24"/>
        </w:rPr>
        <w:t xml:space="preserve">im Tarihi: 30.03.2000). </w:t>
      </w:r>
    </w:p>
    <w:p w:rsidR="00992E8B" w:rsidRDefault="00992E8B" w:rsidP="007768B1">
      <w:pPr>
        <w:spacing w:before="120" w:after="120" w:line="360" w:lineRule="auto"/>
        <w:ind w:left="709"/>
        <w:jc w:val="both"/>
        <w:rPr>
          <w:rFonts w:asciiTheme="majorBidi" w:hAnsiTheme="majorBidi" w:cstheme="majorBidi"/>
          <w:sz w:val="24"/>
          <w:szCs w:val="24"/>
        </w:rPr>
      </w:pPr>
      <w:r w:rsidRPr="00992E8B">
        <w:rPr>
          <w:rFonts w:asciiTheme="majorBidi" w:hAnsiTheme="majorBidi" w:cstheme="majorBidi"/>
          <w:sz w:val="24"/>
          <w:szCs w:val="24"/>
        </w:rPr>
        <w:sym w:font="Symbol" w:char="F0B7"/>
      </w:r>
      <w:r w:rsidRPr="00992E8B">
        <w:rPr>
          <w:rFonts w:asciiTheme="majorBidi" w:hAnsiTheme="majorBidi" w:cstheme="majorBidi"/>
          <w:sz w:val="24"/>
          <w:szCs w:val="24"/>
        </w:rPr>
        <w:t xml:space="preserve"> Türk Kadınlar Derneği; “Kadınlar Yeni Kanun Tasarısı </w:t>
      </w:r>
      <w:r>
        <w:rPr>
          <w:rFonts w:asciiTheme="majorBidi" w:hAnsiTheme="majorBidi" w:cstheme="majorBidi"/>
          <w:sz w:val="24"/>
          <w:szCs w:val="24"/>
        </w:rPr>
        <w:t>İ</w:t>
      </w:r>
      <w:r w:rsidRPr="00992E8B">
        <w:rPr>
          <w:rFonts w:asciiTheme="majorBidi" w:hAnsiTheme="majorBidi" w:cstheme="majorBidi"/>
          <w:sz w:val="24"/>
          <w:szCs w:val="24"/>
        </w:rPr>
        <w:t>çin Ayakta” Ankara 2004. http://www.tkd.com/ktk/basin.html, (Eri</w:t>
      </w:r>
      <w:r w:rsidR="00622621">
        <w:rPr>
          <w:rFonts w:asciiTheme="majorBidi" w:hAnsiTheme="majorBidi" w:cstheme="majorBidi"/>
          <w:sz w:val="24"/>
          <w:szCs w:val="24"/>
        </w:rPr>
        <w:t>ş</w:t>
      </w:r>
      <w:r w:rsidRPr="00992E8B">
        <w:rPr>
          <w:rFonts w:asciiTheme="majorBidi" w:hAnsiTheme="majorBidi" w:cstheme="majorBidi"/>
          <w:sz w:val="24"/>
          <w:szCs w:val="24"/>
        </w:rPr>
        <w:t xml:space="preserve">im Tarihi: 30.03.2000). </w:t>
      </w:r>
    </w:p>
    <w:p w:rsidR="00992E8B" w:rsidRDefault="00992E8B" w:rsidP="007768B1">
      <w:pPr>
        <w:spacing w:before="120" w:after="120" w:line="360" w:lineRule="auto"/>
        <w:ind w:left="709"/>
        <w:jc w:val="both"/>
        <w:rPr>
          <w:rFonts w:asciiTheme="majorBidi" w:hAnsiTheme="majorBidi" w:cstheme="majorBidi"/>
          <w:b/>
          <w:bCs/>
          <w:sz w:val="24"/>
          <w:szCs w:val="24"/>
        </w:rPr>
      </w:pPr>
      <w:proofErr w:type="spellStart"/>
      <w:r w:rsidRPr="00992E8B">
        <w:rPr>
          <w:rFonts w:asciiTheme="majorBidi" w:hAnsiTheme="majorBidi" w:cstheme="majorBidi"/>
          <w:b/>
          <w:bCs/>
          <w:sz w:val="24"/>
          <w:szCs w:val="24"/>
        </w:rPr>
        <w:t>xxiii</w:t>
      </w:r>
      <w:proofErr w:type="spellEnd"/>
      <w:r w:rsidRPr="00992E8B">
        <w:rPr>
          <w:rFonts w:asciiTheme="majorBidi" w:hAnsiTheme="majorBidi" w:cstheme="majorBidi"/>
          <w:b/>
          <w:bCs/>
          <w:sz w:val="24"/>
          <w:szCs w:val="24"/>
        </w:rPr>
        <w:t>. Ar</w:t>
      </w:r>
      <w:r>
        <w:rPr>
          <w:rFonts w:asciiTheme="majorBidi" w:hAnsiTheme="majorBidi" w:cstheme="majorBidi"/>
          <w:b/>
          <w:bCs/>
          <w:sz w:val="24"/>
          <w:szCs w:val="24"/>
        </w:rPr>
        <w:t>ş</w:t>
      </w:r>
      <w:r w:rsidRPr="00992E8B">
        <w:rPr>
          <w:rFonts w:asciiTheme="majorBidi" w:hAnsiTheme="majorBidi" w:cstheme="majorBidi"/>
          <w:b/>
          <w:bCs/>
          <w:sz w:val="24"/>
          <w:szCs w:val="24"/>
        </w:rPr>
        <w:t>iv Belgelerinin Gösterili</w:t>
      </w:r>
      <w:r>
        <w:rPr>
          <w:rFonts w:asciiTheme="majorBidi" w:hAnsiTheme="majorBidi" w:cstheme="majorBidi"/>
          <w:b/>
          <w:bCs/>
          <w:sz w:val="24"/>
          <w:szCs w:val="24"/>
        </w:rPr>
        <w:t>ş</w:t>
      </w:r>
      <w:r w:rsidRPr="00992E8B">
        <w:rPr>
          <w:rFonts w:asciiTheme="majorBidi" w:hAnsiTheme="majorBidi" w:cstheme="majorBidi"/>
          <w:b/>
          <w:bCs/>
          <w:sz w:val="24"/>
          <w:szCs w:val="24"/>
        </w:rPr>
        <w:t xml:space="preserve">i </w:t>
      </w:r>
    </w:p>
    <w:p w:rsidR="00992E8B" w:rsidRDefault="00992E8B" w:rsidP="007768B1">
      <w:pPr>
        <w:spacing w:before="120" w:after="120" w:line="360" w:lineRule="auto"/>
        <w:ind w:left="709"/>
        <w:jc w:val="both"/>
        <w:rPr>
          <w:rFonts w:asciiTheme="majorBidi" w:hAnsiTheme="majorBidi" w:cstheme="majorBidi"/>
          <w:sz w:val="24"/>
          <w:szCs w:val="24"/>
        </w:rPr>
      </w:pPr>
      <w:r w:rsidRPr="00992E8B">
        <w:rPr>
          <w:rFonts w:asciiTheme="majorBidi" w:hAnsiTheme="majorBidi" w:cstheme="majorBidi"/>
          <w:b/>
          <w:bCs/>
          <w:sz w:val="24"/>
          <w:szCs w:val="24"/>
        </w:rPr>
        <w:t>1</w:t>
      </w:r>
      <w:r w:rsidRPr="00992E8B">
        <w:rPr>
          <w:rFonts w:asciiTheme="majorBidi" w:hAnsiTheme="majorBidi" w:cstheme="majorBidi"/>
          <w:sz w:val="24"/>
          <w:szCs w:val="24"/>
        </w:rPr>
        <w:t>. Ba</w:t>
      </w:r>
      <w:r>
        <w:rPr>
          <w:rFonts w:asciiTheme="majorBidi" w:hAnsiTheme="majorBidi" w:cstheme="majorBidi"/>
          <w:sz w:val="24"/>
          <w:szCs w:val="24"/>
        </w:rPr>
        <w:t>ş</w:t>
      </w:r>
      <w:r w:rsidRPr="00992E8B">
        <w:rPr>
          <w:rFonts w:asciiTheme="majorBidi" w:hAnsiTheme="majorBidi" w:cstheme="majorBidi"/>
          <w:sz w:val="24"/>
          <w:szCs w:val="24"/>
        </w:rPr>
        <w:t>bakanlık Osmanlı Ar</w:t>
      </w:r>
      <w:r>
        <w:rPr>
          <w:rFonts w:asciiTheme="majorBidi" w:hAnsiTheme="majorBidi" w:cstheme="majorBidi"/>
          <w:sz w:val="24"/>
          <w:szCs w:val="24"/>
        </w:rPr>
        <w:t>ş</w:t>
      </w:r>
      <w:r w:rsidRPr="00992E8B">
        <w:rPr>
          <w:rFonts w:asciiTheme="majorBidi" w:hAnsiTheme="majorBidi" w:cstheme="majorBidi"/>
          <w:sz w:val="24"/>
          <w:szCs w:val="24"/>
        </w:rPr>
        <w:t xml:space="preserve">ivi (BOA </w:t>
      </w:r>
      <w:r>
        <w:rPr>
          <w:rFonts w:asciiTheme="majorBidi" w:hAnsiTheme="majorBidi" w:cstheme="majorBidi"/>
          <w:sz w:val="24"/>
          <w:szCs w:val="24"/>
        </w:rPr>
        <w:t>ş</w:t>
      </w:r>
      <w:r w:rsidRPr="00992E8B">
        <w:rPr>
          <w:rFonts w:asciiTheme="majorBidi" w:hAnsiTheme="majorBidi" w:cstheme="majorBidi"/>
          <w:sz w:val="24"/>
          <w:szCs w:val="24"/>
        </w:rPr>
        <w:t xml:space="preserve">eklinde kısaltılabilir), </w:t>
      </w:r>
      <w:proofErr w:type="spellStart"/>
      <w:r w:rsidRPr="00992E8B">
        <w:rPr>
          <w:rFonts w:asciiTheme="majorBidi" w:hAnsiTheme="majorBidi" w:cstheme="majorBidi"/>
          <w:sz w:val="24"/>
          <w:szCs w:val="24"/>
        </w:rPr>
        <w:t>Mühimme</w:t>
      </w:r>
      <w:proofErr w:type="spellEnd"/>
      <w:r w:rsidRPr="00992E8B">
        <w:rPr>
          <w:rFonts w:asciiTheme="majorBidi" w:hAnsiTheme="majorBidi" w:cstheme="majorBidi"/>
          <w:sz w:val="24"/>
          <w:szCs w:val="24"/>
        </w:rPr>
        <w:t xml:space="preserve"> Defteri (MD </w:t>
      </w:r>
      <w:r>
        <w:rPr>
          <w:rFonts w:asciiTheme="majorBidi" w:hAnsiTheme="majorBidi" w:cstheme="majorBidi"/>
          <w:sz w:val="24"/>
          <w:szCs w:val="24"/>
        </w:rPr>
        <w:t>ş</w:t>
      </w:r>
      <w:r w:rsidRPr="00992E8B">
        <w:rPr>
          <w:rFonts w:asciiTheme="majorBidi" w:hAnsiTheme="majorBidi" w:cstheme="majorBidi"/>
          <w:sz w:val="24"/>
          <w:szCs w:val="24"/>
        </w:rPr>
        <w:t xml:space="preserve">eklinde kısaltılabilir), </w:t>
      </w:r>
      <w:proofErr w:type="spellStart"/>
      <w:r w:rsidRPr="00992E8B">
        <w:rPr>
          <w:rFonts w:asciiTheme="majorBidi" w:hAnsiTheme="majorBidi" w:cstheme="majorBidi"/>
          <w:sz w:val="24"/>
          <w:szCs w:val="24"/>
        </w:rPr>
        <w:t>nr</w:t>
      </w:r>
      <w:proofErr w:type="spellEnd"/>
      <w:r w:rsidRPr="00992E8B">
        <w:rPr>
          <w:rFonts w:asciiTheme="majorBidi" w:hAnsiTheme="majorBidi" w:cstheme="majorBidi"/>
          <w:sz w:val="24"/>
          <w:szCs w:val="24"/>
        </w:rPr>
        <w:t xml:space="preserve">. 69, s. 100, hüküm: 210. </w:t>
      </w:r>
    </w:p>
    <w:p w:rsidR="00992E8B" w:rsidRDefault="00992E8B" w:rsidP="007768B1">
      <w:pPr>
        <w:spacing w:before="120" w:after="120" w:line="360" w:lineRule="auto"/>
        <w:ind w:left="709"/>
        <w:jc w:val="both"/>
        <w:rPr>
          <w:rFonts w:asciiTheme="majorBidi" w:hAnsiTheme="majorBidi" w:cstheme="majorBidi"/>
          <w:sz w:val="24"/>
          <w:szCs w:val="24"/>
        </w:rPr>
      </w:pPr>
      <w:r w:rsidRPr="00992E8B">
        <w:rPr>
          <w:rFonts w:asciiTheme="majorBidi" w:hAnsiTheme="majorBidi" w:cstheme="majorBidi"/>
          <w:b/>
          <w:bCs/>
          <w:sz w:val="24"/>
          <w:szCs w:val="24"/>
        </w:rPr>
        <w:t>2.</w:t>
      </w:r>
      <w:r w:rsidRPr="00992E8B">
        <w:rPr>
          <w:rFonts w:asciiTheme="majorBidi" w:hAnsiTheme="majorBidi" w:cstheme="majorBidi"/>
          <w:sz w:val="24"/>
          <w:szCs w:val="24"/>
        </w:rPr>
        <w:t xml:space="preserve"> BOA, </w:t>
      </w:r>
      <w:proofErr w:type="spellStart"/>
      <w:r w:rsidRPr="00992E8B">
        <w:rPr>
          <w:rFonts w:asciiTheme="majorBidi" w:hAnsiTheme="majorBidi" w:cstheme="majorBidi"/>
          <w:sz w:val="24"/>
          <w:szCs w:val="24"/>
        </w:rPr>
        <w:t>Hatt</w:t>
      </w:r>
      <w:proofErr w:type="spellEnd"/>
      <w:r w:rsidRPr="00992E8B">
        <w:rPr>
          <w:rFonts w:asciiTheme="majorBidi" w:hAnsiTheme="majorBidi" w:cstheme="majorBidi"/>
          <w:sz w:val="24"/>
          <w:szCs w:val="24"/>
        </w:rPr>
        <w:t xml:space="preserve">-ı </w:t>
      </w:r>
      <w:proofErr w:type="spellStart"/>
      <w:r w:rsidRPr="00992E8B">
        <w:rPr>
          <w:rFonts w:asciiTheme="majorBidi" w:hAnsiTheme="majorBidi" w:cstheme="majorBidi"/>
          <w:sz w:val="24"/>
          <w:szCs w:val="24"/>
        </w:rPr>
        <w:t>Hûmayûn</w:t>
      </w:r>
      <w:proofErr w:type="spellEnd"/>
      <w:r w:rsidRPr="00992E8B">
        <w:rPr>
          <w:rFonts w:asciiTheme="majorBidi" w:hAnsiTheme="majorBidi" w:cstheme="majorBidi"/>
          <w:sz w:val="24"/>
          <w:szCs w:val="24"/>
        </w:rPr>
        <w:t xml:space="preserve"> Tasnifi, </w:t>
      </w:r>
      <w:proofErr w:type="spellStart"/>
      <w:r w:rsidRPr="00992E8B">
        <w:rPr>
          <w:rFonts w:asciiTheme="majorBidi" w:hAnsiTheme="majorBidi" w:cstheme="majorBidi"/>
          <w:sz w:val="24"/>
          <w:szCs w:val="24"/>
        </w:rPr>
        <w:t>nr</w:t>
      </w:r>
      <w:proofErr w:type="spellEnd"/>
      <w:r w:rsidRPr="00992E8B">
        <w:rPr>
          <w:rFonts w:asciiTheme="majorBidi" w:hAnsiTheme="majorBidi" w:cstheme="majorBidi"/>
          <w:sz w:val="24"/>
          <w:szCs w:val="24"/>
        </w:rPr>
        <w:t xml:space="preserve">. 13123. </w:t>
      </w:r>
    </w:p>
    <w:p w:rsidR="007768B1" w:rsidRDefault="00992E8B" w:rsidP="007768B1">
      <w:pPr>
        <w:spacing w:before="120" w:after="120" w:line="360" w:lineRule="auto"/>
        <w:ind w:left="709"/>
        <w:jc w:val="both"/>
        <w:rPr>
          <w:rFonts w:asciiTheme="majorBidi" w:hAnsiTheme="majorBidi" w:cstheme="majorBidi"/>
          <w:sz w:val="24"/>
          <w:szCs w:val="24"/>
        </w:rPr>
      </w:pPr>
      <w:r w:rsidRPr="00992E8B">
        <w:rPr>
          <w:rFonts w:asciiTheme="majorBidi" w:hAnsiTheme="majorBidi" w:cstheme="majorBidi"/>
          <w:b/>
          <w:bCs/>
          <w:sz w:val="24"/>
          <w:szCs w:val="24"/>
        </w:rPr>
        <w:t>3</w:t>
      </w:r>
      <w:r w:rsidRPr="00992E8B">
        <w:rPr>
          <w:rFonts w:asciiTheme="majorBidi" w:hAnsiTheme="majorBidi" w:cstheme="majorBidi"/>
          <w:sz w:val="24"/>
          <w:szCs w:val="24"/>
        </w:rPr>
        <w:t xml:space="preserve">. BOA, Cevdet Tasnifi, Askeri, </w:t>
      </w:r>
      <w:proofErr w:type="spellStart"/>
      <w:r w:rsidRPr="00992E8B">
        <w:rPr>
          <w:rFonts w:asciiTheme="majorBidi" w:hAnsiTheme="majorBidi" w:cstheme="majorBidi"/>
          <w:sz w:val="24"/>
          <w:szCs w:val="24"/>
        </w:rPr>
        <w:t>nr</w:t>
      </w:r>
      <w:proofErr w:type="spellEnd"/>
      <w:r w:rsidRPr="00992E8B">
        <w:rPr>
          <w:rFonts w:asciiTheme="majorBidi" w:hAnsiTheme="majorBidi" w:cstheme="majorBidi"/>
          <w:sz w:val="24"/>
          <w:szCs w:val="24"/>
        </w:rPr>
        <w:t xml:space="preserve">. 9506. </w:t>
      </w:r>
    </w:p>
    <w:p w:rsidR="00992E8B" w:rsidRDefault="00992E8B" w:rsidP="007768B1">
      <w:pPr>
        <w:spacing w:before="120" w:after="120" w:line="360" w:lineRule="auto"/>
        <w:ind w:left="709"/>
        <w:jc w:val="both"/>
        <w:rPr>
          <w:rFonts w:asciiTheme="majorBidi" w:hAnsiTheme="majorBidi" w:cstheme="majorBidi"/>
          <w:sz w:val="24"/>
          <w:szCs w:val="24"/>
        </w:rPr>
      </w:pPr>
      <w:r w:rsidRPr="007768B1">
        <w:rPr>
          <w:rFonts w:asciiTheme="majorBidi" w:hAnsiTheme="majorBidi" w:cstheme="majorBidi"/>
          <w:b/>
          <w:bCs/>
          <w:sz w:val="24"/>
          <w:szCs w:val="24"/>
        </w:rPr>
        <w:t>4.</w:t>
      </w:r>
      <w:r w:rsidRPr="00992E8B">
        <w:rPr>
          <w:rFonts w:asciiTheme="majorBidi" w:hAnsiTheme="majorBidi" w:cstheme="majorBidi"/>
          <w:sz w:val="24"/>
          <w:szCs w:val="24"/>
        </w:rPr>
        <w:t xml:space="preserve"> Cumhurba</w:t>
      </w:r>
      <w:r>
        <w:rPr>
          <w:rFonts w:asciiTheme="majorBidi" w:hAnsiTheme="majorBidi" w:cstheme="majorBidi"/>
          <w:sz w:val="24"/>
          <w:szCs w:val="24"/>
        </w:rPr>
        <w:t>ş</w:t>
      </w:r>
      <w:r w:rsidRPr="00992E8B">
        <w:rPr>
          <w:rFonts w:asciiTheme="majorBidi" w:hAnsiTheme="majorBidi" w:cstheme="majorBidi"/>
          <w:sz w:val="24"/>
          <w:szCs w:val="24"/>
        </w:rPr>
        <w:t>kanlığı Cumhuriyet Ar</w:t>
      </w:r>
      <w:r>
        <w:rPr>
          <w:rFonts w:asciiTheme="majorBidi" w:hAnsiTheme="majorBidi" w:cstheme="majorBidi"/>
          <w:sz w:val="24"/>
          <w:szCs w:val="24"/>
        </w:rPr>
        <w:t>ş</w:t>
      </w:r>
      <w:r w:rsidRPr="00992E8B">
        <w:rPr>
          <w:rFonts w:asciiTheme="majorBidi" w:hAnsiTheme="majorBidi" w:cstheme="majorBidi"/>
          <w:sz w:val="24"/>
          <w:szCs w:val="24"/>
        </w:rPr>
        <w:t xml:space="preserve">ivi, (CCA </w:t>
      </w:r>
      <w:r>
        <w:rPr>
          <w:rFonts w:asciiTheme="majorBidi" w:hAnsiTheme="majorBidi" w:cstheme="majorBidi"/>
          <w:sz w:val="24"/>
          <w:szCs w:val="24"/>
        </w:rPr>
        <w:t>ş</w:t>
      </w:r>
      <w:r w:rsidRPr="00992E8B">
        <w:rPr>
          <w:rFonts w:asciiTheme="majorBidi" w:hAnsiTheme="majorBidi" w:cstheme="majorBidi"/>
          <w:sz w:val="24"/>
          <w:szCs w:val="24"/>
        </w:rPr>
        <w:t xml:space="preserve">eklinde kısaltılabilir), Bakanlar Kurulu Kararları, Fon Kodu: 52, Dosya:652, Yer </w:t>
      </w:r>
      <w:proofErr w:type="spellStart"/>
      <w:r w:rsidRPr="00992E8B">
        <w:rPr>
          <w:rFonts w:asciiTheme="majorBidi" w:hAnsiTheme="majorBidi" w:cstheme="majorBidi"/>
          <w:sz w:val="24"/>
          <w:szCs w:val="24"/>
        </w:rPr>
        <w:t>nr</w:t>
      </w:r>
      <w:proofErr w:type="spellEnd"/>
      <w:r w:rsidRPr="00992E8B">
        <w:rPr>
          <w:rFonts w:asciiTheme="majorBidi" w:hAnsiTheme="majorBidi" w:cstheme="majorBidi"/>
          <w:sz w:val="24"/>
          <w:szCs w:val="24"/>
        </w:rPr>
        <w:t xml:space="preserve">. 1.11. </w:t>
      </w:r>
    </w:p>
    <w:p w:rsidR="00992E8B" w:rsidRPr="00992E8B" w:rsidRDefault="00992E8B" w:rsidP="009B1242">
      <w:pPr>
        <w:spacing w:before="120" w:after="120" w:line="360" w:lineRule="auto"/>
        <w:ind w:left="709" w:hanging="709"/>
        <w:jc w:val="both"/>
        <w:rPr>
          <w:rFonts w:asciiTheme="majorBidi" w:hAnsiTheme="majorBidi" w:cstheme="majorBidi"/>
          <w:sz w:val="24"/>
          <w:szCs w:val="24"/>
        </w:rPr>
      </w:pPr>
      <w:r w:rsidRPr="00992E8B">
        <w:rPr>
          <w:rFonts w:asciiTheme="majorBidi" w:hAnsiTheme="majorBidi" w:cstheme="majorBidi"/>
          <w:b/>
          <w:bCs/>
          <w:sz w:val="24"/>
          <w:szCs w:val="24"/>
        </w:rPr>
        <w:t>Not:</w:t>
      </w:r>
      <w:r w:rsidRPr="00992E8B">
        <w:rPr>
          <w:rFonts w:asciiTheme="majorBidi" w:hAnsiTheme="majorBidi" w:cstheme="majorBidi"/>
          <w:sz w:val="24"/>
          <w:szCs w:val="24"/>
        </w:rPr>
        <w:t xml:space="preserve"> </w:t>
      </w:r>
      <w:r w:rsidR="009B1242">
        <w:rPr>
          <w:rFonts w:asciiTheme="majorBidi" w:hAnsiTheme="majorBidi" w:cstheme="majorBidi"/>
          <w:sz w:val="24"/>
          <w:szCs w:val="24"/>
        </w:rPr>
        <w:t xml:space="preserve"> </w:t>
      </w:r>
      <w:r w:rsidRPr="00992E8B">
        <w:rPr>
          <w:rFonts w:asciiTheme="majorBidi" w:hAnsiTheme="majorBidi" w:cstheme="majorBidi"/>
          <w:sz w:val="24"/>
          <w:szCs w:val="24"/>
        </w:rPr>
        <w:t>Ar</w:t>
      </w:r>
      <w:r>
        <w:rPr>
          <w:rFonts w:asciiTheme="majorBidi" w:hAnsiTheme="majorBidi" w:cstheme="majorBidi"/>
          <w:sz w:val="24"/>
          <w:szCs w:val="24"/>
        </w:rPr>
        <w:t>ş</w:t>
      </w:r>
      <w:r w:rsidRPr="00992E8B">
        <w:rPr>
          <w:rFonts w:asciiTheme="majorBidi" w:hAnsiTheme="majorBidi" w:cstheme="majorBidi"/>
          <w:sz w:val="24"/>
          <w:szCs w:val="24"/>
        </w:rPr>
        <w:t>iv kaynakları kullanılmı</w:t>
      </w:r>
      <w:r>
        <w:rPr>
          <w:rFonts w:asciiTheme="majorBidi" w:hAnsiTheme="majorBidi" w:cstheme="majorBidi"/>
          <w:sz w:val="24"/>
          <w:szCs w:val="24"/>
        </w:rPr>
        <w:t>ş</w:t>
      </w:r>
      <w:r w:rsidRPr="00992E8B">
        <w:rPr>
          <w:rFonts w:asciiTheme="majorBidi" w:hAnsiTheme="majorBidi" w:cstheme="majorBidi"/>
          <w:sz w:val="24"/>
          <w:szCs w:val="24"/>
        </w:rPr>
        <w:t xml:space="preserve"> ise kaynakçada, tezde kullanılan diğer kaynaklar (ar</w:t>
      </w:r>
      <w:r>
        <w:rPr>
          <w:rFonts w:asciiTheme="majorBidi" w:hAnsiTheme="majorBidi" w:cstheme="majorBidi"/>
          <w:sz w:val="24"/>
          <w:szCs w:val="24"/>
        </w:rPr>
        <w:t>ş</w:t>
      </w:r>
      <w:r w:rsidRPr="00992E8B">
        <w:rPr>
          <w:rFonts w:asciiTheme="majorBidi" w:hAnsiTheme="majorBidi" w:cstheme="majorBidi"/>
          <w:sz w:val="24"/>
          <w:szCs w:val="24"/>
        </w:rPr>
        <w:t>iv kaynakları dı</w:t>
      </w:r>
      <w:r>
        <w:rPr>
          <w:rFonts w:asciiTheme="majorBidi" w:hAnsiTheme="majorBidi" w:cstheme="majorBidi"/>
          <w:sz w:val="24"/>
          <w:szCs w:val="24"/>
        </w:rPr>
        <w:t>ş</w:t>
      </w:r>
      <w:r w:rsidRPr="00992E8B">
        <w:rPr>
          <w:rFonts w:asciiTheme="majorBidi" w:hAnsiTheme="majorBidi" w:cstheme="majorBidi"/>
          <w:sz w:val="24"/>
          <w:szCs w:val="24"/>
        </w:rPr>
        <w:t xml:space="preserve">ında), alfabetik sıraya göre gösterildikten sonra </w:t>
      </w:r>
      <w:r w:rsidRPr="00622621">
        <w:rPr>
          <w:rFonts w:asciiTheme="majorBidi" w:hAnsiTheme="majorBidi" w:cstheme="majorBidi"/>
          <w:b/>
          <w:bCs/>
          <w:sz w:val="24"/>
          <w:szCs w:val="24"/>
        </w:rPr>
        <w:t>“Arşiv Kaynakları”</w:t>
      </w:r>
      <w:r w:rsidRPr="00992E8B">
        <w:rPr>
          <w:rFonts w:asciiTheme="majorBidi" w:hAnsiTheme="majorBidi" w:cstheme="majorBidi"/>
          <w:sz w:val="24"/>
          <w:szCs w:val="24"/>
        </w:rPr>
        <w:t xml:space="preserve"> ba</w:t>
      </w:r>
      <w:r>
        <w:rPr>
          <w:rFonts w:asciiTheme="majorBidi" w:hAnsiTheme="majorBidi" w:cstheme="majorBidi"/>
          <w:sz w:val="24"/>
          <w:szCs w:val="24"/>
        </w:rPr>
        <w:t>ş</w:t>
      </w:r>
      <w:r w:rsidRPr="00992E8B">
        <w:rPr>
          <w:rFonts w:asciiTheme="majorBidi" w:hAnsiTheme="majorBidi" w:cstheme="majorBidi"/>
          <w:sz w:val="24"/>
          <w:szCs w:val="24"/>
        </w:rPr>
        <w:t>lığı altında yine kendi içinde alfabetik sıralamaya uygun biçimde kaynakçanın en sonunda verilecektir.</w:t>
      </w:r>
    </w:p>
    <w:p w:rsidR="00622621" w:rsidRDefault="00622621" w:rsidP="00C53864">
      <w:pPr>
        <w:spacing w:before="120" w:after="120" w:line="360" w:lineRule="auto"/>
        <w:ind w:firstLine="709"/>
        <w:jc w:val="both"/>
        <w:rPr>
          <w:rFonts w:asciiTheme="majorBidi" w:hAnsiTheme="majorBidi" w:cstheme="majorBidi"/>
          <w:b/>
          <w:bCs/>
          <w:sz w:val="24"/>
          <w:szCs w:val="24"/>
        </w:rPr>
      </w:pPr>
    </w:p>
    <w:p w:rsidR="00DC4913" w:rsidRPr="00992E8B" w:rsidRDefault="00992E8B" w:rsidP="00C53864">
      <w:pPr>
        <w:spacing w:before="120" w:after="120" w:line="360" w:lineRule="auto"/>
        <w:ind w:firstLine="709"/>
        <w:jc w:val="both"/>
        <w:rPr>
          <w:rFonts w:asciiTheme="majorBidi" w:hAnsiTheme="majorBidi" w:cstheme="majorBidi"/>
          <w:b/>
          <w:bCs/>
          <w:sz w:val="24"/>
          <w:szCs w:val="24"/>
        </w:rPr>
      </w:pPr>
      <w:r w:rsidRPr="00992E8B">
        <w:rPr>
          <w:rFonts w:asciiTheme="majorBidi" w:hAnsiTheme="majorBidi" w:cstheme="majorBidi"/>
          <w:b/>
          <w:bCs/>
          <w:sz w:val="24"/>
          <w:szCs w:val="24"/>
        </w:rPr>
        <w:t>Klasik Dipnot Sistemine Göre Kaynakçada Kaynak Belirtme Örnekleri</w:t>
      </w:r>
    </w:p>
    <w:p w:rsidR="00B963E1" w:rsidRDefault="00622621" w:rsidP="00622621">
      <w:pPr>
        <w:spacing w:before="120" w:after="120" w:line="360" w:lineRule="auto"/>
        <w:ind w:firstLine="709"/>
        <w:jc w:val="both"/>
        <w:rPr>
          <w:rFonts w:asciiTheme="majorBidi" w:hAnsiTheme="majorBidi" w:cstheme="majorBidi"/>
          <w:sz w:val="24"/>
          <w:szCs w:val="24"/>
        </w:rPr>
      </w:pPr>
      <w:r w:rsidRPr="00B963E1">
        <w:rPr>
          <w:rFonts w:asciiTheme="majorBidi" w:hAnsiTheme="majorBidi" w:cstheme="majorBidi"/>
          <w:b/>
          <w:bCs/>
          <w:sz w:val="24"/>
          <w:szCs w:val="24"/>
        </w:rPr>
        <w:t>i. Tek Yazarlı Kitap</w:t>
      </w:r>
      <w:r w:rsidRPr="00B963E1">
        <w:rPr>
          <w:rFonts w:asciiTheme="majorBidi" w:hAnsiTheme="majorBidi" w:cstheme="majorBidi"/>
          <w:sz w:val="24"/>
          <w:szCs w:val="24"/>
        </w:rPr>
        <w:t xml:space="preserve"> </w:t>
      </w:r>
    </w:p>
    <w:p w:rsidR="00B963E1" w:rsidRDefault="00622621" w:rsidP="00B963E1">
      <w:pPr>
        <w:spacing w:before="120" w:after="120" w:line="360" w:lineRule="auto"/>
        <w:jc w:val="both"/>
        <w:rPr>
          <w:rFonts w:asciiTheme="majorBidi" w:hAnsiTheme="majorBidi" w:cstheme="majorBidi"/>
          <w:sz w:val="24"/>
          <w:szCs w:val="24"/>
        </w:rPr>
      </w:pPr>
      <w:r w:rsidRPr="00B963E1">
        <w:rPr>
          <w:rFonts w:asciiTheme="majorBidi" w:hAnsiTheme="majorBidi" w:cstheme="majorBidi"/>
          <w:sz w:val="24"/>
          <w:szCs w:val="24"/>
        </w:rPr>
        <w:t xml:space="preserve">ÇETİNER, Ertuğrul. </w:t>
      </w:r>
      <w:r w:rsidRPr="00B963E1">
        <w:rPr>
          <w:rFonts w:asciiTheme="majorBidi" w:hAnsiTheme="majorBidi" w:cstheme="majorBidi"/>
          <w:i/>
          <w:iCs/>
          <w:sz w:val="24"/>
          <w:szCs w:val="24"/>
        </w:rPr>
        <w:t>Konaklama Yönetim Muhasebesi</w:t>
      </w:r>
      <w:r w:rsidRPr="00B963E1">
        <w:rPr>
          <w:rFonts w:asciiTheme="majorBidi" w:hAnsiTheme="majorBidi" w:cstheme="majorBidi"/>
          <w:sz w:val="24"/>
          <w:szCs w:val="24"/>
        </w:rPr>
        <w:t>, Güney Grafik, Ankara, 1989.</w:t>
      </w:r>
    </w:p>
    <w:p w:rsidR="00B963E1" w:rsidRDefault="00622621" w:rsidP="00B963E1">
      <w:pPr>
        <w:spacing w:before="120" w:after="120" w:line="360" w:lineRule="auto"/>
        <w:jc w:val="both"/>
        <w:rPr>
          <w:rFonts w:asciiTheme="majorBidi" w:hAnsiTheme="majorBidi" w:cstheme="majorBidi"/>
          <w:sz w:val="24"/>
          <w:szCs w:val="24"/>
        </w:rPr>
      </w:pPr>
      <w:proofErr w:type="spellStart"/>
      <w:r w:rsidRPr="00B963E1">
        <w:rPr>
          <w:rFonts w:asciiTheme="majorBidi" w:hAnsiTheme="majorBidi" w:cstheme="majorBidi"/>
          <w:sz w:val="24"/>
          <w:szCs w:val="24"/>
        </w:rPr>
        <w:lastRenderedPageBreak/>
        <w:t>Fantorını</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Stefano</w:t>
      </w:r>
      <w:proofErr w:type="spellEnd"/>
      <w:r w:rsidRPr="00B963E1">
        <w:rPr>
          <w:rFonts w:asciiTheme="majorBidi" w:hAnsiTheme="majorBidi" w:cstheme="majorBidi"/>
          <w:sz w:val="24"/>
          <w:szCs w:val="24"/>
        </w:rPr>
        <w:t xml:space="preserve"> ve Hakan </w:t>
      </w:r>
      <w:proofErr w:type="spellStart"/>
      <w:r w:rsidRPr="00B963E1">
        <w:rPr>
          <w:rFonts w:asciiTheme="majorBidi" w:hAnsiTheme="majorBidi" w:cstheme="majorBidi"/>
          <w:sz w:val="24"/>
          <w:szCs w:val="24"/>
        </w:rPr>
        <w:t>Üzeltürk</w:t>
      </w:r>
      <w:proofErr w:type="spellEnd"/>
      <w:r w:rsidRPr="00B963E1">
        <w:rPr>
          <w:rFonts w:asciiTheme="majorBidi" w:hAnsiTheme="majorBidi" w:cstheme="majorBidi"/>
          <w:sz w:val="24"/>
          <w:szCs w:val="24"/>
        </w:rPr>
        <w:t xml:space="preserve">. </w:t>
      </w:r>
      <w:r w:rsidRPr="00B963E1">
        <w:rPr>
          <w:rFonts w:asciiTheme="majorBidi" w:hAnsiTheme="majorBidi" w:cstheme="majorBidi"/>
          <w:i/>
          <w:iCs/>
          <w:sz w:val="24"/>
          <w:szCs w:val="24"/>
        </w:rPr>
        <w:t>Avrupa Birliği ’</w:t>
      </w:r>
      <w:proofErr w:type="spellStart"/>
      <w:r w:rsidRPr="00B963E1">
        <w:rPr>
          <w:rFonts w:asciiTheme="majorBidi" w:hAnsiTheme="majorBidi" w:cstheme="majorBidi"/>
          <w:i/>
          <w:iCs/>
          <w:sz w:val="24"/>
          <w:szCs w:val="24"/>
        </w:rPr>
        <w:t>nin</w:t>
      </w:r>
      <w:proofErr w:type="spellEnd"/>
      <w:r w:rsidRPr="00B963E1">
        <w:rPr>
          <w:rFonts w:asciiTheme="majorBidi" w:hAnsiTheme="majorBidi" w:cstheme="majorBidi"/>
          <w:i/>
          <w:iCs/>
          <w:sz w:val="24"/>
          <w:szCs w:val="24"/>
        </w:rPr>
        <w:t xml:space="preserve"> Vergilendirme Politikası ve Türkiye’nin Uyumu</w:t>
      </w:r>
      <w:r w:rsidRPr="00B963E1">
        <w:rPr>
          <w:rFonts w:asciiTheme="majorBidi" w:hAnsiTheme="majorBidi" w:cstheme="majorBidi"/>
          <w:sz w:val="24"/>
          <w:szCs w:val="24"/>
        </w:rPr>
        <w:t xml:space="preserve">, İktisadi Kalkınma Vakfı, İstanbul, 2001. </w:t>
      </w:r>
    </w:p>
    <w:p w:rsidR="00B963E1" w:rsidRDefault="00622621" w:rsidP="00B963E1">
      <w:pPr>
        <w:spacing w:before="120" w:after="120" w:line="360" w:lineRule="auto"/>
        <w:jc w:val="both"/>
        <w:rPr>
          <w:rFonts w:asciiTheme="majorBidi" w:hAnsiTheme="majorBidi" w:cstheme="majorBidi"/>
          <w:sz w:val="24"/>
          <w:szCs w:val="24"/>
        </w:rPr>
      </w:pPr>
      <w:r w:rsidRPr="00B963E1">
        <w:rPr>
          <w:rFonts w:asciiTheme="majorBidi" w:hAnsiTheme="majorBidi" w:cstheme="majorBidi"/>
          <w:sz w:val="24"/>
          <w:szCs w:val="24"/>
        </w:rPr>
        <w:t xml:space="preserve">TEZCAN, Durmuş, Mustafa Ruhan ERDEM, Oğuz SANCAKDAR ve Rıfat Murat ÖNOK. </w:t>
      </w:r>
      <w:r w:rsidRPr="00B963E1">
        <w:rPr>
          <w:rFonts w:asciiTheme="majorBidi" w:hAnsiTheme="majorBidi" w:cstheme="majorBidi"/>
          <w:i/>
          <w:iCs/>
          <w:sz w:val="24"/>
          <w:szCs w:val="24"/>
        </w:rPr>
        <w:t>İnsan Hakları El Kitabı</w:t>
      </w:r>
      <w:r w:rsidRPr="00B963E1">
        <w:rPr>
          <w:rFonts w:asciiTheme="majorBidi" w:hAnsiTheme="majorBidi" w:cstheme="majorBidi"/>
          <w:sz w:val="24"/>
          <w:szCs w:val="24"/>
        </w:rPr>
        <w:t xml:space="preserve">, Seçkin Yayıncılık, Ankara, 2006. </w:t>
      </w:r>
    </w:p>
    <w:p w:rsidR="00B963E1" w:rsidRDefault="00622621" w:rsidP="00B963E1">
      <w:pPr>
        <w:spacing w:before="120" w:after="120" w:line="360" w:lineRule="auto"/>
        <w:ind w:firstLine="708"/>
        <w:jc w:val="both"/>
        <w:rPr>
          <w:rFonts w:asciiTheme="majorBidi" w:hAnsiTheme="majorBidi" w:cstheme="majorBidi"/>
          <w:sz w:val="24"/>
          <w:szCs w:val="24"/>
        </w:rPr>
      </w:pPr>
      <w:proofErr w:type="spellStart"/>
      <w:r w:rsidRPr="00B963E1">
        <w:rPr>
          <w:rFonts w:asciiTheme="majorBidi" w:hAnsiTheme="majorBidi" w:cstheme="majorBidi"/>
          <w:b/>
          <w:bCs/>
          <w:sz w:val="24"/>
          <w:szCs w:val="24"/>
        </w:rPr>
        <w:t>iii</w:t>
      </w:r>
      <w:proofErr w:type="spellEnd"/>
      <w:r w:rsidRPr="00B963E1">
        <w:rPr>
          <w:rFonts w:asciiTheme="majorBidi" w:hAnsiTheme="majorBidi" w:cstheme="majorBidi"/>
          <w:b/>
          <w:bCs/>
          <w:sz w:val="24"/>
          <w:szCs w:val="24"/>
        </w:rPr>
        <w:t>. Aynı Yazarın Aynı Yıla Ait Birden Fazla Eseri</w:t>
      </w:r>
      <w:r w:rsidRPr="00B963E1">
        <w:rPr>
          <w:rFonts w:asciiTheme="majorBidi" w:hAnsiTheme="majorBidi" w:cstheme="majorBidi"/>
          <w:sz w:val="24"/>
          <w:szCs w:val="24"/>
        </w:rPr>
        <w:t xml:space="preserve"> </w:t>
      </w:r>
    </w:p>
    <w:p w:rsidR="00B963E1" w:rsidRDefault="00622621" w:rsidP="00B963E1">
      <w:pPr>
        <w:spacing w:before="120" w:after="120" w:line="360" w:lineRule="auto"/>
        <w:jc w:val="both"/>
        <w:rPr>
          <w:rFonts w:asciiTheme="majorBidi" w:hAnsiTheme="majorBidi" w:cstheme="majorBidi"/>
          <w:sz w:val="24"/>
          <w:szCs w:val="24"/>
        </w:rPr>
      </w:pPr>
      <w:r w:rsidRPr="00B963E1">
        <w:rPr>
          <w:rFonts w:asciiTheme="majorBidi" w:hAnsiTheme="majorBidi" w:cstheme="majorBidi"/>
          <w:sz w:val="24"/>
          <w:szCs w:val="24"/>
        </w:rPr>
        <w:t>GILLESPIE, Richard. “</w:t>
      </w:r>
      <w:proofErr w:type="spellStart"/>
      <w:r w:rsidRPr="00B963E1">
        <w:rPr>
          <w:rFonts w:asciiTheme="majorBidi" w:hAnsiTheme="majorBidi" w:cstheme="majorBidi"/>
          <w:sz w:val="24"/>
          <w:szCs w:val="24"/>
        </w:rPr>
        <w:t>Spanish</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Protagonismo</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and</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the</w:t>
      </w:r>
      <w:proofErr w:type="spellEnd"/>
      <w:r w:rsidRPr="00B963E1">
        <w:rPr>
          <w:rFonts w:asciiTheme="majorBidi" w:hAnsiTheme="majorBidi" w:cstheme="majorBidi"/>
          <w:sz w:val="24"/>
          <w:szCs w:val="24"/>
        </w:rPr>
        <w:t xml:space="preserve"> Euro-</w:t>
      </w:r>
      <w:proofErr w:type="spellStart"/>
      <w:r w:rsidRPr="00B963E1">
        <w:rPr>
          <w:rFonts w:asciiTheme="majorBidi" w:hAnsiTheme="majorBidi" w:cstheme="majorBidi"/>
          <w:sz w:val="24"/>
          <w:szCs w:val="24"/>
        </w:rPr>
        <w:t>Med</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Partnership</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Initiative</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i/>
          <w:iCs/>
          <w:sz w:val="24"/>
          <w:szCs w:val="24"/>
        </w:rPr>
        <w:t>The</w:t>
      </w:r>
      <w:proofErr w:type="spellEnd"/>
      <w:r w:rsidRPr="00B963E1">
        <w:rPr>
          <w:rFonts w:asciiTheme="majorBidi" w:hAnsiTheme="majorBidi" w:cstheme="majorBidi"/>
          <w:i/>
          <w:iCs/>
          <w:sz w:val="24"/>
          <w:szCs w:val="24"/>
        </w:rPr>
        <w:t xml:space="preserve"> Euro-</w:t>
      </w:r>
      <w:proofErr w:type="spellStart"/>
      <w:r w:rsidRPr="00B963E1">
        <w:rPr>
          <w:rFonts w:asciiTheme="majorBidi" w:hAnsiTheme="majorBidi" w:cstheme="majorBidi"/>
          <w:i/>
          <w:iCs/>
          <w:sz w:val="24"/>
          <w:szCs w:val="24"/>
        </w:rPr>
        <w:t>Mediterranean</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Partnership</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Political</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and</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Economic</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Perspectives</w:t>
      </w:r>
      <w:proofErr w:type="spellEnd"/>
      <w:r w:rsidRPr="00B963E1">
        <w:rPr>
          <w:rFonts w:asciiTheme="majorBidi" w:hAnsiTheme="majorBidi" w:cstheme="majorBidi"/>
          <w:sz w:val="24"/>
          <w:szCs w:val="24"/>
        </w:rPr>
        <w:t xml:space="preserve">, der. Richard </w:t>
      </w:r>
      <w:proofErr w:type="spellStart"/>
      <w:r w:rsidRPr="00B963E1">
        <w:rPr>
          <w:rFonts w:asciiTheme="majorBidi" w:hAnsiTheme="majorBidi" w:cstheme="majorBidi"/>
          <w:sz w:val="24"/>
          <w:szCs w:val="24"/>
        </w:rPr>
        <w:t>Gillespie</w:t>
      </w:r>
      <w:proofErr w:type="spellEnd"/>
      <w:r w:rsidRPr="00B963E1">
        <w:rPr>
          <w:rFonts w:asciiTheme="majorBidi" w:hAnsiTheme="majorBidi" w:cstheme="majorBidi"/>
          <w:sz w:val="24"/>
          <w:szCs w:val="24"/>
        </w:rPr>
        <w:t xml:space="preserve">, Frank </w:t>
      </w:r>
      <w:proofErr w:type="spellStart"/>
      <w:r w:rsidRPr="00B963E1">
        <w:rPr>
          <w:rFonts w:asciiTheme="majorBidi" w:hAnsiTheme="majorBidi" w:cstheme="majorBidi"/>
          <w:sz w:val="24"/>
          <w:szCs w:val="24"/>
        </w:rPr>
        <w:t>Cass</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Publishers</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London</w:t>
      </w:r>
      <w:proofErr w:type="spellEnd"/>
      <w:r w:rsidRPr="00B963E1">
        <w:rPr>
          <w:rFonts w:asciiTheme="majorBidi" w:hAnsiTheme="majorBidi" w:cstheme="majorBidi"/>
          <w:sz w:val="24"/>
          <w:szCs w:val="24"/>
        </w:rPr>
        <w:t xml:space="preserve">, 1997, </w:t>
      </w:r>
      <w:proofErr w:type="spellStart"/>
      <w:r w:rsidRPr="00B963E1">
        <w:rPr>
          <w:rFonts w:asciiTheme="majorBidi" w:hAnsiTheme="majorBidi" w:cstheme="majorBidi"/>
          <w:sz w:val="24"/>
          <w:szCs w:val="24"/>
        </w:rPr>
        <w:t>ss</w:t>
      </w:r>
      <w:proofErr w:type="spellEnd"/>
      <w:r w:rsidRPr="00B963E1">
        <w:rPr>
          <w:rFonts w:asciiTheme="majorBidi" w:hAnsiTheme="majorBidi" w:cstheme="majorBidi"/>
          <w:sz w:val="24"/>
          <w:szCs w:val="24"/>
        </w:rPr>
        <w:t xml:space="preserve">. 33-48. </w:t>
      </w:r>
    </w:p>
    <w:p w:rsidR="00B963E1" w:rsidRDefault="00622621" w:rsidP="00B963E1">
      <w:pPr>
        <w:spacing w:before="120" w:after="120" w:line="360" w:lineRule="auto"/>
        <w:jc w:val="both"/>
        <w:rPr>
          <w:rFonts w:asciiTheme="majorBidi" w:hAnsiTheme="majorBidi" w:cstheme="majorBidi"/>
          <w:sz w:val="24"/>
          <w:szCs w:val="24"/>
        </w:rPr>
      </w:pPr>
      <w:r w:rsidRPr="00B963E1">
        <w:rPr>
          <w:rFonts w:asciiTheme="majorBidi" w:hAnsiTheme="majorBidi" w:cstheme="majorBidi"/>
          <w:sz w:val="24"/>
          <w:szCs w:val="24"/>
        </w:rPr>
        <w:t>GILLESPIE, Richard. “</w:t>
      </w:r>
      <w:proofErr w:type="spellStart"/>
      <w:r w:rsidRPr="00B963E1">
        <w:rPr>
          <w:rFonts w:asciiTheme="majorBidi" w:hAnsiTheme="majorBidi" w:cstheme="majorBidi"/>
          <w:sz w:val="24"/>
          <w:szCs w:val="24"/>
        </w:rPr>
        <w:t>The</w:t>
      </w:r>
      <w:proofErr w:type="spellEnd"/>
      <w:r w:rsidRPr="00B963E1">
        <w:rPr>
          <w:rFonts w:asciiTheme="majorBidi" w:hAnsiTheme="majorBidi" w:cstheme="majorBidi"/>
          <w:sz w:val="24"/>
          <w:szCs w:val="24"/>
        </w:rPr>
        <w:t xml:space="preserve"> Euro-</w:t>
      </w:r>
      <w:proofErr w:type="spellStart"/>
      <w:r w:rsidRPr="00B963E1">
        <w:rPr>
          <w:rFonts w:asciiTheme="majorBidi" w:hAnsiTheme="majorBidi" w:cstheme="majorBidi"/>
          <w:sz w:val="24"/>
          <w:szCs w:val="24"/>
        </w:rPr>
        <w:t>Mediterranean</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Partnership</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Initiative</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i/>
          <w:iCs/>
          <w:sz w:val="24"/>
          <w:szCs w:val="24"/>
        </w:rPr>
        <w:t>The</w:t>
      </w:r>
      <w:proofErr w:type="spellEnd"/>
      <w:r w:rsidRPr="00B963E1">
        <w:rPr>
          <w:rFonts w:asciiTheme="majorBidi" w:hAnsiTheme="majorBidi" w:cstheme="majorBidi"/>
          <w:i/>
          <w:iCs/>
          <w:sz w:val="24"/>
          <w:szCs w:val="24"/>
        </w:rPr>
        <w:t xml:space="preserve"> Euro</w:t>
      </w:r>
      <w:r w:rsidR="00B963E1" w:rsidRPr="00B963E1">
        <w:rPr>
          <w:rFonts w:asciiTheme="majorBidi" w:hAnsiTheme="majorBidi" w:cstheme="majorBidi"/>
          <w:i/>
          <w:iCs/>
          <w:sz w:val="24"/>
          <w:szCs w:val="24"/>
        </w:rPr>
        <w:t>-</w:t>
      </w:r>
      <w:proofErr w:type="spellStart"/>
      <w:r w:rsidRPr="00B963E1">
        <w:rPr>
          <w:rFonts w:asciiTheme="majorBidi" w:hAnsiTheme="majorBidi" w:cstheme="majorBidi"/>
          <w:i/>
          <w:iCs/>
          <w:sz w:val="24"/>
          <w:szCs w:val="24"/>
        </w:rPr>
        <w:t>Mediterranean</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Partnership</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Political</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and</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Economic</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Perspectives</w:t>
      </w:r>
      <w:proofErr w:type="spellEnd"/>
      <w:r w:rsidRPr="00B963E1">
        <w:rPr>
          <w:rFonts w:asciiTheme="majorBidi" w:hAnsiTheme="majorBidi" w:cstheme="majorBidi"/>
          <w:sz w:val="24"/>
          <w:szCs w:val="24"/>
        </w:rPr>
        <w:t>,</w:t>
      </w:r>
      <w:r w:rsidR="00B963E1">
        <w:rPr>
          <w:rFonts w:asciiTheme="majorBidi" w:hAnsiTheme="majorBidi" w:cstheme="majorBidi"/>
          <w:sz w:val="24"/>
          <w:szCs w:val="24"/>
        </w:rPr>
        <w:t xml:space="preserve"> </w:t>
      </w:r>
      <w:r w:rsidRPr="00B963E1">
        <w:rPr>
          <w:rFonts w:asciiTheme="majorBidi" w:hAnsiTheme="majorBidi" w:cstheme="majorBidi"/>
          <w:sz w:val="24"/>
          <w:szCs w:val="24"/>
        </w:rPr>
        <w:t xml:space="preserve">der. Richard </w:t>
      </w:r>
      <w:proofErr w:type="spellStart"/>
      <w:r w:rsidRPr="00B963E1">
        <w:rPr>
          <w:rFonts w:asciiTheme="majorBidi" w:hAnsiTheme="majorBidi" w:cstheme="majorBidi"/>
          <w:sz w:val="24"/>
          <w:szCs w:val="24"/>
        </w:rPr>
        <w:t>Gillespie</w:t>
      </w:r>
      <w:proofErr w:type="spellEnd"/>
      <w:r w:rsidRPr="00B963E1">
        <w:rPr>
          <w:rFonts w:asciiTheme="majorBidi" w:hAnsiTheme="majorBidi" w:cstheme="majorBidi"/>
          <w:sz w:val="24"/>
          <w:szCs w:val="24"/>
        </w:rPr>
        <w:t xml:space="preserve">, Frank </w:t>
      </w:r>
      <w:proofErr w:type="spellStart"/>
      <w:r w:rsidRPr="00B963E1">
        <w:rPr>
          <w:rFonts w:asciiTheme="majorBidi" w:hAnsiTheme="majorBidi" w:cstheme="majorBidi"/>
          <w:sz w:val="24"/>
          <w:szCs w:val="24"/>
        </w:rPr>
        <w:t>Cass</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Publishers</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London</w:t>
      </w:r>
      <w:proofErr w:type="spellEnd"/>
      <w:r w:rsidRPr="00B963E1">
        <w:rPr>
          <w:rFonts w:asciiTheme="majorBidi" w:hAnsiTheme="majorBidi" w:cstheme="majorBidi"/>
          <w:sz w:val="24"/>
          <w:szCs w:val="24"/>
        </w:rPr>
        <w:t xml:space="preserve">, 1997, </w:t>
      </w:r>
      <w:proofErr w:type="spellStart"/>
      <w:r w:rsidRPr="00B963E1">
        <w:rPr>
          <w:rFonts w:asciiTheme="majorBidi" w:hAnsiTheme="majorBidi" w:cstheme="majorBidi"/>
          <w:sz w:val="24"/>
          <w:szCs w:val="24"/>
        </w:rPr>
        <w:t>ss</w:t>
      </w:r>
      <w:proofErr w:type="spellEnd"/>
      <w:r w:rsidRPr="00B963E1">
        <w:rPr>
          <w:rFonts w:asciiTheme="majorBidi" w:hAnsiTheme="majorBidi" w:cstheme="majorBidi"/>
          <w:sz w:val="24"/>
          <w:szCs w:val="24"/>
        </w:rPr>
        <w:t xml:space="preserve">. 1-8. </w:t>
      </w:r>
    </w:p>
    <w:p w:rsidR="00B963E1" w:rsidRDefault="00622621" w:rsidP="00B963E1">
      <w:pPr>
        <w:spacing w:before="120" w:after="120" w:line="360" w:lineRule="auto"/>
        <w:ind w:firstLine="708"/>
        <w:jc w:val="both"/>
        <w:rPr>
          <w:rFonts w:asciiTheme="majorBidi" w:hAnsiTheme="majorBidi" w:cstheme="majorBidi"/>
          <w:sz w:val="24"/>
          <w:szCs w:val="24"/>
        </w:rPr>
      </w:pPr>
      <w:r w:rsidRPr="00B963E1">
        <w:rPr>
          <w:rFonts w:asciiTheme="majorBidi" w:hAnsiTheme="majorBidi" w:cstheme="majorBidi"/>
          <w:b/>
          <w:bCs/>
          <w:sz w:val="24"/>
          <w:szCs w:val="24"/>
        </w:rPr>
        <w:t xml:space="preserve">iv. Kitap İçinde Bölüm </w:t>
      </w:r>
    </w:p>
    <w:p w:rsidR="00B963E1" w:rsidRDefault="00622621" w:rsidP="00B963E1">
      <w:pPr>
        <w:spacing w:before="120" w:after="120" w:line="360" w:lineRule="auto"/>
        <w:jc w:val="both"/>
        <w:rPr>
          <w:rFonts w:asciiTheme="majorBidi" w:hAnsiTheme="majorBidi" w:cstheme="majorBidi"/>
          <w:sz w:val="24"/>
          <w:szCs w:val="24"/>
        </w:rPr>
      </w:pPr>
      <w:r w:rsidRPr="00B963E1">
        <w:rPr>
          <w:rFonts w:asciiTheme="majorBidi" w:hAnsiTheme="majorBidi" w:cstheme="majorBidi"/>
          <w:sz w:val="24"/>
          <w:szCs w:val="24"/>
        </w:rPr>
        <w:t>BALTA</w:t>
      </w:r>
      <w:r w:rsidR="00B963E1">
        <w:rPr>
          <w:rFonts w:asciiTheme="majorBidi" w:hAnsiTheme="majorBidi" w:cstheme="majorBidi"/>
          <w:sz w:val="24"/>
          <w:szCs w:val="24"/>
        </w:rPr>
        <w:t>Ş</w:t>
      </w:r>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Nickos</w:t>
      </w:r>
      <w:proofErr w:type="spellEnd"/>
      <w:r w:rsidRPr="00B963E1">
        <w:rPr>
          <w:rFonts w:asciiTheme="majorBidi" w:hAnsiTheme="majorBidi" w:cstheme="majorBidi"/>
          <w:sz w:val="24"/>
          <w:szCs w:val="24"/>
        </w:rPr>
        <w:t>. “</w:t>
      </w:r>
      <w:proofErr w:type="spellStart"/>
      <w:r w:rsidRPr="00B963E1">
        <w:rPr>
          <w:rFonts w:asciiTheme="majorBidi" w:hAnsiTheme="majorBidi" w:cstheme="majorBidi"/>
          <w:sz w:val="24"/>
          <w:szCs w:val="24"/>
        </w:rPr>
        <w:t>The</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Economy</w:t>
      </w:r>
      <w:proofErr w:type="spellEnd"/>
      <w:r w:rsidRPr="00B963E1">
        <w:rPr>
          <w:rFonts w:asciiTheme="majorBidi" w:hAnsiTheme="majorBidi" w:cstheme="majorBidi"/>
          <w:sz w:val="24"/>
          <w:szCs w:val="24"/>
        </w:rPr>
        <w:t xml:space="preserve"> of </w:t>
      </w:r>
      <w:proofErr w:type="spellStart"/>
      <w:r w:rsidRPr="00B963E1">
        <w:rPr>
          <w:rFonts w:asciiTheme="majorBidi" w:hAnsiTheme="majorBidi" w:cstheme="majorBidi"/>
          <w:sz w:val="24"/>
          <w:szCs w:val="24"/>
        </w:rPr>
        <w:t>the</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European</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Union</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i/>
          <w:iCs/>
          <w:sz w:val="24"/>
          <w:szCs w:val="24"/>
        </w:rPr>
        <w:t>European</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Union</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Enlargement</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Palgrave</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Macmillan</w:t>
      </w:r>
      <w:proofErr w:type="spellEnd"/>
      <w:r w:rsidRPr="00B963E1">
        <w:rPr>
          <w:rFonts w:asciiTheme="majorBidi" w:hAnsiTheme="majorBidi" w:cstheme="majorBidi"/>
          <w:sz w:val="24"/>
          <w:szCs w:val="24"/>
        </w:rPr>
        <w:t xml:space="preserve">, New York, 2004, </w:t>
      </w:r>
      <w:proofErr w:type="spellStart"/>
      <w:r w:rsidRPr="00B963E1">
        <w:rPr>
          <w:rFonts w:asciiTheme="majorBidi" w:hAnsiTheme="majorBidi" w:cstheme="majorBidi"/>
          <w:sz w:val="24"/>
          <w:szCs w:val="24"/>
        </w:rPr>
        <w:t>ss</w:t>
      </w:r>
      <w:proofErr w:type="spellEnd"/>
      <w:r w:rsidRPr="00B963E1">
        <w:rPr>
          <w:rFonts w:asciiTheme="majorBidi" w:hAnsiTheme="majorBidi" w:cstheme="majorBidi"/>
          <w:sz w:val="24"/>
          <w:szCs w:val="24"/>
        </w:rPr>
        <w:t xml:space="preserve">. 146-157. </w:t>
      </w:r>
    </w:p>
    <w:p w:rsidR="00B963E1" w:rsidRDefault="00622621" w:rsidP="00B963E1">
      <w:pPr>
        <w:spacing w:before="120" w:after="120" w:line="360" w:lineRule="auto"/>
        <w:jc w:val="both"/>
        <w:rPr>
          <w:rFonts w:asciiTheme="majorBidi" w:hAnsiTheme="majorBidi" w:cstheme="majorBidi"/>
          <w:sz w:val="24"/>
          <w:szCs w:val="24"/>
        </w:rPr>
      </w:pPr>
      <w:r w:rsidRPr="00B963E1">
        <w:rPr>
          <w:rFonts w:asciiTheme="majorBidi" w:hAnsiTheme="majorBidi" w:cstheme="majorBidi"/>
          <w:sz w:val="24"/>
          <w:szCs w:val="24"/>
        </w:rPr>
        <w:t xml:space="preserve">EDWARDS, </w:t>
      </w:r>
      <w:proofErr w:type="spellStart"/>
      <w:r w:rsidRPr="00B963E1">
        <w:rPr>
          <w:rFonts w:asciiTheme="majorBidi" w:hAnsiTheme="majorBidi" w:cstheme="majorBidi"/>
          <w:sz w:val="24"/>
          <w:szCs w:val="24"/>
        </w:rPr>
        <w:t>Geoffrey</w:t>
      </w:r>
      <w:proofErr w:type="spellEnd"/>
      <w:r w:rsidRPr="00B963E1">
        <w:rPr>
          <w:rFonts w:asciiTheme="majorBidi" w:hAnsiTheme="majorBidi" w:cstheme="majorBidi"/>
          <w:sz w:val="24"/>
          <w:szCs w:val="24"/>
        </w:rPr>
        <w:t>. “</w:t>
      </w:r>
      <w:proofErr w:type="spellStart"/>
      <w:r w:rsidRPr="00B963E1">
        <w:rPr>
          <w:rFonts w:asciiTheme="majorBidi" w:hAnsiTheme="majorBidi" w:cstheme="majorBidi"/>
          <w:sz w:val="24"/>
          <w:szCs w:val="24"/>
        </w:rPr>
        <w:t>The</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Pattern</w:t>
      </w:r>
      <w:proofErr w:type="spellEnd"/>
      <w:r w:rsidRPr="00B963E1">
        <w:rPr>
          <w:rFonts w:asciiTheme="majorBidi" w:hAnsiTheme="majorBidi" w:cstheme="majorBidi"/>
          <w:sz w:val="24"/>
          <w:szCs w:val="24"/>
        </w:rPr>
        <w:t xml:space="preserve"> of </w:t>
      </w:r>
      <w:proofErr w:type="spellStart"/>
      <w:r w:rsidRPr="00B963E1">
        <w:rPr>
          <w:rFonts w:asciiTheme="majorBidi" w:hAnsiTheme="majorBidi" w:cstheme="majorBidi"/>
          <w:sz w:val="24"/>
          <w:szCs w:val="24"/>
        </w:rPr>
        <w:t>the</w:t>
      </w:r>
      <w:proofErr w:type="spellEnd"/>
      <w:r w:rsidRPr="00B963E1">
        <w:rPr>
          <w:rFonts w:asciiTheme="majorBidi" w:hAnsiTheme="majorBidi" w:cstheme="majorBidi"/>
          <w:sz w:val="24"/>
          <w:szCs w:val="24"/>
        </w:rPr>
        <w:t xml:space="preserve"> EU‟s Global </w:t>
      </w:r>
      <w:proofErr w:type="spellStart"/>
      <w:r w:rsidRPr="00B963E1">
        <w:rPr>
          <w:rFonts w:asciiTheme="majorBidi" w:hAnsiTheme="majorBidi" w:cstheme="majorBidi"/>
          <w:sz w:val="24"/>
          <w:szCs w:val="24"/>
        </w:rPr>
        <w:t>Activity</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i/>
          <w:iCs/>
          <w:sz w:val="24"/>
          <w:szCs w:val="24"/>
        </w:rPr>
        <w:t>The</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International</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Relations</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and</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The</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European</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Union</w:t>
      </w:r>
      <w:proofErr w:type="spellEnd"/>
      <w:r w:rsidRPr="00B963E1">
        <w:rPr>
          <w:rFonts w:asciiTheme="majorBidi" w:hAnsiTheme="majorBidi" w:cstheme="majorBidi"/>
          <w:sz w:val="24"/>
          <w:szCs w:val="24"/>
        </w:rPr>
        <w:t>,</w:t>
      </w:r>
      <w:r w:rsidR="00B963E1">
        <w:rPr>
          <w:rFonts w:asciiTheme="majorBidi" w:hAnsiTheme="majorBidi" w:cstheme="majorBidi"/>
          <w:sz w:val="24"/>
          <w:szCs w:val="24"/>
        </w:rPr>
        <w:t xml:space="preserve"> </w:t>
      </w:r>
      <w:r w:rsidRPr="00B963E1">
        <w:rPr>
          <w:rFonts w:asciiTheme="majorBidi" w:hAnsiTheme="majorBidi" w:cstheme="majorBidi"/>
          <w:sz w:val="24"/>
          <w:szCs w:val="24"/>
        </w:rPr>
        <w:t xml:space="preserve">der. </w:t>
      </w:r>
      <w:proofErr w:type="spellStart"/>
      <w:r w:rsidRPr="00B963E1">
        <w:rPr>
          <w:rFonts w:asciiTheme="majorBidi" w:hAnsiTheme="majorBidi" w:cstheme="majorBidi"/>
          <w:sz w:val="24"/>
          <w:szCs w:val="24"/>
        </w:rPr>
        <w:t>Christopher</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Hill</w:t>
      </w:r>
      <w:proofErr w:type="spellEnd"/>
      <w:r w:rsidRPr="00B963E1">
        <w:rPr>
          <w:rFonts w:asciiTheme="majorBidi" w:hAnsiTheme="majorBidi" w:cstheme="majorBidi"/>
          <w:sz w:val="24"/>
          <w:szCs w:val="24"/>
        </w:rPr>
        <w:t xml:space="preserve"> ve Michael </w:t>
      </w:r>
      <w:proofErr w:type="spellStart"/>
      <w:r w:rsidRPr="00B963E1">
        <w:rPr>
          <w:rFonts w:asciiTheme="majorBidi" w:hAnsiTheme="majorBidi" w:cstheme="majorBidi"/>
          <w:sz w:val="24"/>
          <w:szCs w:val="24"/>
        </w:rPr>
        <w:t>Smith</w:t>
      </w:r>
      <w:proofErr w:type="spellEnd"/>
      <w:r w:rsidRPr="00B963E1">
        <w:rPr>
          <w:rFonts w:asciiTheme="majorBidi" w:hAnsiTheme="majorBidi" w:cstheme="majorBidi"/>
          <w:sz w:val="24"/>
          <w:szCs w:val="24"/>
        </w:rPr>
        <w:t xml:space="preserve">, Oxford </w:t>
      </w:r>
      <w:proofErr w:type="spellStart"/>
      <w:r w:rsidRPr="00B963E1">
        <w:rPr>
          <w:rFonts w:asciiTheme="majorBidi" w:hAnsiTheme="majorBidi" w:cstheme="majorBidi"/>
          <w:sz w:val="24"/>
          <w:szCs w:val="24"/>
        </w:rPr>
        <w:t>University</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Press</w:t>
      </w:r>
      <w:proofErr w:type="spellEnd"/>
      <w:r w:rsidRPr="00B963E1">
        <w:rPr>
          <w:rFonts w:asciiTheme="majorBidi" w:hAnsiTheme="majorBidi" w:cstheme="majorBidi"/>
          <w:sz w:val="24"/>
          <w:szCs w:val="24"/>
        </w:rPr>
        <w:t xml:space="preserve">, Oxford, 2005, </w:t>
      </w:r>
      <w:proofErr w:type="spellStart"/>
      <w:r w:rsidRPr="00B963E1">
        <w:rPr>
          <w:rFonts w:asciiTheme="majorBidi" w:hAnsiTheme="majorBidi" w:cstheme="majorBidi"/>
          <w:sz w:val="24"/>
          <w:szCs w:val="24"/>
        </w:rPr>
        <w:t>ss</w:t>
      </w:r>
      <w:proofErr w:type="spellEnd"/>
      <w:r w:rsidRPr="00B963E1">
        <w:rPr>
          <w:rFonts w:asciiTheme="majorBidi" w:hAnsiTheme="majorBidi" w:cstheme="majorBidi"/>
          <w:sz w:val="24"/>
          <w:szCs w:val="24"/>
        </w:rPr>
        <w:t xml:space="preserve">. 39-63. </w:t>
      </w:r>
    </w:p>
    <w:p w:rsidR="00B963E1" w:rsidRDefault="00622621" w:rsidP="00B963E1">
      <w:pPr>
        <w:spacing w:before="120" w:after="120" w:line="360" w:lineRule="auto"/>
        <w:ind w:firstLine="708"/>
        <w:jc w:val="both"/>
        <w:rPr>
          <w:rFonts w:asciiTheme="majorBidi" w:hAnsiTheme="majorBidi" w:cstheme="majorBidi"/>
          <w:sz w:val="24"/>
          <w:szCs w:val="24"/>
        </w:rPr>
      </w:pPr>
      <w:r w:rsidRPr="00B963E1">
        <w:rPr>
          <w:rFonts w:asciiTheme="majorBidi" w:hAnsiTheme="majorBidi" w:cstheme="majorBidi"/>
          <w:b/>
          <w:bCs/>
          <w:sz w:val="24"/>
          <w:szCs w:val="24"/>
        </w:rPr>
        <w:t>v. Tek Yazarlı Makale</w:t>
      </w:r>
      <w:r w:rsidRPr="00B963E1">
        <w:rPr>
          <w:rFonts w:asciiTheme="majorBidi" w:hAnsiTheme="majorBidi" w:cstheme="majorBidi"/>
          <w:sz w:val="24"/>
          <w:szCs w:val="24"/>
        </w:rPr>
        <w:t xml:space="preserve"> </w:t>
      </w:r>
    </w:p>
    <w:p w:rsidR="00B963E1" w:rsidRDefault="00622621" w:rsidP="00B963E1">
      <w:pPr>
        <w:spacing w:before="120" w:after="120" w:line="360" w:lineRule="auto"/>
        <w:jc w:val="both"/>
        <w:rPr>
          <w:rFonts w:asciiTheme="majorBidi" w:hAnsiTheme="majorBidi" w:cstheme="majorBidi"/>
          <w:sz w:val="24"/>
          <w:szCs w:val="24"/>
        </w:rPr>
      </w:pPr>
      <w:r w:rsidRPr="00B963E1">
        <w:rPr>
          <w:rFonts w:asciiTheme="majorBidi" w:hAnsiTheme="majorBidi" w:cstheme="majorBidi"/>
          <w:sz w:val="24"/>
          <w:szCs w:val="24"/>
        </w:rPr>
        <w:t xml:space="preserve">DEMİRBİLEK, Tunç. “Liderlik Tipleri Açısından İşçi Sendikası Yöneticileri Üzerine Bir Araştırma”, </w:t>
      </w:r>
      <w:r w:rsidRPr="00B963E1">
        <w:rPr>
          <w:rFonts w:asciiTheme="majorBidi" w:hAnsiTheme="majorBidi" w:cstheme="majorBidi"/>
          <w:i/>
          <w:iCs/>
          <w:sz w:val="24"/>
          <w:szCs w:val="24"/>
        </w:rPr>
        <w:t>D.E.Ü. Sosyal Bilimler Enstitüsü Dergisi</w:t>
      </w:r>
      <w:r w:rsidRPr="00B963E1">
        <w:rPr>
          <w:rFonts w:asciiTheme="majorBidi" w:hAnsiTheme="majorBidi" w:cstheme="majorBidi"/>
          <w:sz w:val="24"/>
          <w:szCs w:val="24"/>
        </w:rPr>
        <w:t xml:space="preserve">, C. V, Sayı:1, 2003, </w:t>
      </w:r>
      <w:proofErr w:type="spellStart"/>
      <w:r w:rsidRPr="00B963E1">
        <w:rPr>
          <w:rFonts w:asciiTheme="majorBidi" w:hAnsiTheme="majorBidi" w:cstheme="majorBidi"/>
          <w:sz w:val="24"/>
          <w:szCs w:val="24"/>
        </w:rPr>
        <w:t>ss</w:t>
      </w:r>
      <w:proofErr w:type="spellEnd"/>
      <w:r w:rsidRPr="00B963E1">
        <w:rPr>
          <w:rFonts w:asciiTheme="majorBidi" w:hAnsiTheme="majorBidi" w:cstheme="majorBidi"/>
          <w:sz w:val="24"/>
          <w:szCs w:val="24"/>
        </w:rPr>
        <w:t xml:space="preserve">. 22-37. </w:t>
      </w:r>
    </w:p>
    <w:p w:rsidR="00B963E1" w:rsidRDefault="00622621" w:rsidP="00B963E1">
      <w:pPr>
        <w:spacing w:before="120" w:after="120" w:line="360" w:lineRule="auto"/>
        <w:jc w:val="both"/>
        <w:rPr>
          <w:rFonts w:asciiTheme="majorBidi" w:hAnsiTheme="majorBidi" w:cstheme="majorBidi"/>
          <w:sz w:val="24"/>
          <w:szCs w:val="24"/>
        </w:rPr>
      </w:pPr>
      <w:r w:rsidRPr="00B963E1">
        <w:rPr>
          <w:rFonts w:asciiTheme="majorBidi" w:hAnsiTheme="majorBidi" w:cstheme="majorBidi"/>
          <w:sz w:val="24"/>
          <w:szCs w:val="24"/>
        </w:rPr>
        <w:t xml:space="preserve">LEE, </w:t>
      </w:r>
      <w:proofErr w:type="spellStart"/>
      <w:r w:rsidRPr="00B963E1">
        <w:rPr>
          <w:rFonts w:asciiTheme="majorBidi" w:hAnsiTheme="majorBidi" w:cstheme="majorBidi"/>
          <w:sz w:val="24"/>
          <w:szCs w:val="24"/>
        </w:rPr>
        <w:t>Daniel</w:t>
      </w:r>
      <w:proofErr w:type="spellEnd"/>
      <w:r w:rsidRPr="00B963E1">
        <w:rPr>
          <w:rFonts w:asciiTheme="majorBidi" w:hAnsiTheme="majorBidi" w:cstheme="majorBidi"/>
          <w:sz w:val="24"/>
          <w:szCs w:val="24"/>
        </w:rPr>
        <w:t xml:space="preserve"> Y. “</w:t>
      </w:r>
      <w:proofErr w:type="spellStart"/>
      <w:r w:rsidRPr="00B963E1">
        <w:rPr>
          <w:rFonts w:asciiTheme="majorBidi" w:hAnsiTheme="majorBidi" w:cstheme="majorBidi"/>
          <w:sz w:val="24"/>
          <w:szCs w:val="24"/>
        </w:rPr>
        <w:t>Purchasing</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Power</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Parity</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and</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Dynamic</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Error</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Correction</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Evidence</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from</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Asia</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Pacific</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sz w:val="24"/>
          <w:szCs w:val="24"/>
        </w:rPr>
        <w:t>Economies</w:t>
      </w:r>
      <w:proofErr w:type="spellEnd"/>
      <w:r w:rsidRPr="00B963E1">
        <w:rPr>
          <w:rFonts w:asciiTheme="majorBidi" w:hAnsiTheme="majorBidi" w:cstheme="majorBidi"/>
          <w:sz w:val="24"/>
          <w:szCs w:val="24"/>
        </w:rPr>
        <w:t xml:space="preserve">”, </w:t>
      </w:r>
      <w:proofErr w:type="spellStart"/>
      <w:r w:rsidRPr="00B963E1">
        <w:rPr>
          <w:rFonts w:asciiTheme="majorBidi" w:hAnsiTheme="majorBidi" w:cstheme="majorBidi"/>
          <w:i/>
          <w:iCs/>
          <w:sz w:val="24"/>
          <w:szCs w:val="24"/>
        </w:rPr>
        <w:t>International</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Review</w:t>
      </w:r>
      <w:proofErr w:type="spellEnd"/>
      <w:r w:rsidRPr="00B963E1">
        <w:rPr>
          <w:rFonts w:asciiTheme="majorBidi" w:hAnsiTheme="majorBidi" w:cstheme="majorBidi"/>
          <w:i/>
          <w:iCs/>
          <w:sz w:val="24"/>
          <w:szCs w:val="24"/>
        </w:rPr>
        <w:t xml:space="preserve"> of </w:t>
      </w:r>
      <w:proofErr w:type="spellStart"/>
      <w:r w:rsidRPr="00B963E1">
        <w:rPr>
          <w:rFonts w:asciiTheme="majorBidi" w:hAnsiTheme="majorBidi" w:cstheme="majorBidi"/>
          <w:i/>
          <w:iCs/>
          <w:sz w:val="24"/>
          <w:szCs w:val="24"/>
        </w:rPr>
        <w:t>Economics</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and</w:t>
      </w:r>
      <w:proofErr w:type="spellEnd"/>
      <w:r w:rsidRPr="00B963E1">
        <w:rPr>
          <w:rFonts w:asciiTheme="majorBidi" w:hAnsiTheme="majorBidi" w:cstheme="majorBidi"/>
          <w:i/>
          <w:iCs/>
          <w:sz w:val="24"/>
          <w:szCs w:val="24"/>
        </w:rPr>
        <w:t xml:space="preserve"> </w:t>
      </w:r>
      <w:proofErr w:type="spellStart"/>
      <w:r w:rsidRPr="00B963E1">
        <w:rPr>
          <w:rFonts w:asciiTheme="majorBidi" w:hAnsiTheme="majorBidi" w:cstheme="majorBidi"/>
          <w:i/>
          <w:iCs/>
          <w:sz w:val="24"/>
          <w:szCs w:val="24"/>
        </w:rPr>
        <w:t>Finance</w:t>
      </w:r>
      <w:proofErr w:type="spellEnd"/>
      <w:r w:rsidRPr="00B963E1">
        <w:rPr>
          <w:rFonts w:asciiTheme="majorBidi" w:hAnsiTheme="majorBidi" w:cstheme="majorBidi"/>
          <w:sz w:val="24"/>
          <w:szCs w:val="24"/>
        </w:rPr>
        <w:t xml:space="preserve">, C. VIII, 1999, </w:t>
      </w:r>
      <w:proofErr w:type="spellStart"/>
      <w:r w:rsidRPr="00B963E1">
        <w:rPr>
          <w:rFonts w:asciiTheme="majorBidi" w:hAnsiTheme="majorBidi" w:cstheme="majorBidi"/>
          <w:sz w:val="24"/>
          <w:szCs w:val="24"/>
        </w:rPr>
        <w:t>ss</w:t>
      </w:r>
      <w:proofErr w:type="spellEnd"/>
      <w:r w:rsidRPr="00B963E1">
        <w:rPr>
          <w:rFonts w:asciiTheme="majorBidi" w:hAnsiTheme="majorBidi" w:cstheme="majorBidi"/>
          <w:sz w:val="24"/>
          <w:szCs w:val="24"/>
        </w:rPr>
        <w:t xml:space="preserve">. 199-212. </w:t>
      </w:r>
    </w:p>
    <w:p w:rsidR="00B963E1" w:rsidRDefault="00622621" w:rsidP="00B963E1">
      <w:pPr>
        <w:spacing w:before="120" w:after="120" w:line="360" w:lineRule="auto"/>
        <w:ind w:firstLine="708"/>
        <w:jc w:val="both"/>
        <w:rPr>
          <w:rFonts w:asciiTheme="majorBidi" w:hAnsiTheme="majorBidi" w:cstheme="majorBidi"/>
          <w:sz w:val="24"/>
          <w:szCs w:val="24"/>
        </w:rPr>
      </w:pPr>
      <w:proofErr w:type="spellStart"/>
      <w:r w:rsidRPr="00B963E1">
        <w:rPr>
          <w:rFonts w:asciiTheme="majorBidi" w:hAnsiTheme="majorBidi" w:cstheme="majorBidi"/>
          <w:b/>
          <w:bCs/>
          <w:sz w:val="24"/>
          <w:szCs w:val="24"/>
        </w:rPr>
        <w:t>vi</w:t>
      </w:r>
      <w:proofErr w:type="spellEnd"/>
      <w:r w:rsidRPr="00B963E1">
        <w:rPr>
          <w:rFonts w:asciiTheme="majorBidi" w:hAnsiTheme="majorBidi" w:cstheme="majorBidi"/>
          <w:b/>
          <w:bCs/>
          <w:sz w:val="24"/>
          <w:szCs w:val="24"/>
        </w:rPr>
        <w:t>. Bildiri Kitabında Yer Alan Çalıma</w:t>
      </w:r>
      <w:r w:rsidRPr="00B963E1">
        <w:rPr>
          <w:rFonts w:asciiTheme="majorBidi" w:hAnsiTheme="majorBidi" w:cstheme="majorBidi"/>
          <w:sz w:val="24"/>
          <w:szCs w:val="24"/>
        </w:rPr>
        <w:t xml:space="preserve"> </w:t>
      </w:r>
    </w:p>
    <w:p w:rsidR="00B963E1" w:rsidRDefault="00622621" w:rsidP="00B963E1">
      <w:pPr>
        <w:spacing w:before="120" w:after="120" w:line="360" w:lineRule="auto"/>
        <w:jc w:val="both"/>
        <w:rPr>
          <w:rFonts w:asciiTheme="majorBidi" w:hAnsiTheme="majorBidi" w:cstheme="majorBidi"/>
          <w:sz w:val="24"/>
          <w:szCs w:val="24"/>
        </w:rPr>
      </w:pPr>
      <w:r w:rsidRPr="00B963E1">
        <w:rPr>
          <w:rFonts w:asciiTheme="majorBidi" w:hAnsiTheme="majorBidi" w:cstheme="majorBidi"/>
          <w:sz w:val="24"/>
          <w:szCs w:val="24"/>
        </w:rPr>
        <w:t>SARIASLAN, Halil. “KİT‟</w:t>
      </w:r>
      <w:proofErr w:type="spellStart"/>
      <w:r w:rsidRPr="00B963E1">
        <w:rPr>
          <w:rFonts w:asciiTheme="majorBidi" w:hAnsiTheme="majorBidi" w:cstheme="majorBidi"/>
          <w:sz w:val="24"/>
          <w:szCs w:val="24"/>
        </w:rPr>
        <w:t>lerin</w:t>
      </w:r>
      <w:proofErr w:type="spellEnd"/>
      <w:r w:rsidRPr="00B963E1">
        <w:rPr>
          <w:rFonts w:asciiTheme="majorBidi" w:hAnsiTheme="majorBidi" w:cstheme="majorBidi"/>
          <w:sz w:val="24"/>
          <w:szCs w:val="24"/>
        </w:rPr>
        <w:t xml:space="preserve"> Özelleştirilmesinde Sistematik Bir Yaklaşım”, </w:t>
      </w:r>
      <w:r w:rsidRPr="00B963E1">
        <w:rPr>
          <w:rFonts w:asciiTheme="majorBidi" w:hAnsiTheme="majorBidi" w:cstheme="majorBidi"/>
          <w:i/>
          <w:iCs/>
          <w:sz w:val="24"/>
          <w:szCs w:val="24"/>
        </w:rPr>
        <w:t>Özelleştirme Sempozyumu Kitabı</w:t>
      </w:r>
      <w:r w:rsidRPr="00B963E1">
        <w:rPr>
          <w:rFonts w:asciiTheme="majorBidi" w:hAnsiTheme="majorBidi" w:cstheme="majorBidi"/>
          <w:sz w:val="24"/>
          <w:szCs w:val="24"/>
        </w:rPr>
        <w:t>,</w:t>
      </w:r>
      <w:r w:rsidR="00B963E1">
        <w:rPr>
          <w:rFonts w:asciiTheme="majorBidi" w:hAnsiTheme="majorBidi" w:cstheme="majorBidi"/>
          <w:sz w:val="24"/>
          <w:szCs w:val="24"/>
        </w:rPr>
        <w:t xml:space="preserve"> </w:t>
      </w:r>
      <w:r w:rsidRPr="00B963E1">
        <w:rPr>
          <w:rFonts w:asciiTheme="majorBidi" w:hAnsiTheme="majorBidi" w:cstheme="majorBidi"/>
          <w:sz w:val="24"/>
          <w:szCs w:val="24"/>
        </w:rPr>
        <w:t xml:space="preserve">Dokuz Eylül Üniversitesi İ.İ.B.F. Maliye Bölümü ve Celal Bayar Üniversitesi İ.İ.B.F., Manisa, 28-29.04.1994, </w:t>
      </w:r>
      <w:proofErr w:type="spellStart"/>
      <w:r w:rsidRPr="00B963E1">
        <w:rPr>
          <w:rFonts w:asciiTheme="majorBidi" w:hAnsiTheme="majorBidi" w:cstheme="majorBidi"/>
          <w:sz w:val="24"/>
          <w:szCs w:val="24"/>
        </w:rPr>
        <w:t>ss</w:t>
      </w:r>
      <w:proofErr w:type="spellEnd"/>
      <w:r w:rsidRPr="00B963E1">
        <w:rPr>
          <w:rFonts w:asciiTheme="majorBidi" w:hAnsiTheme="majorBidi" w:cstheme="majorBidi"/>
          <w:sz w:val="24"/>
          <w:szCs w:val="24"/>
        </w:rPr>
        <w:t xml:space="preserve">. 183-193. </w:t>
      </w:r>
    </w:p>
    <w:p w:rsidR="00B963E1" w:rsidRDefault="00622621" w:rsidP="00B963E1">
      <w:pPr>
        <w:spacing w:before="120" w:after="120" w:line="360" w:lineRule="auto"/>
        <w:ind w:firstLine="708"/>
        <w:jc w:val="both"/>
        <w:rPr>
          <w:rFonts w:asciiTheme="majorBidi" w:hAnsiTheme="majorBidi" w:cstheme="majorBidi"/>
          <w:b/>
          <w:bCs/>
          <w:sz w:val="24"/>
          <w:szCs w:val="24"/>
        </w:rPr>
      </w:pPr>
      <w:proofErr w:type="spellStart"/>
      <w:r w:rsidRPr="00B963E1">
        <w:rPr>
          <w:rFonts w:asciiTheme="majorBidi" w:hAnsiTheme="majorBidi" w:cstheme="majorBidi"/>
          <w:b/>
          <w:bCs/>
          <w:sz w:val="24"/>
          <w:szCs w:val="24"/>
        </w:rPr>
        <w:t>vii</w:t>
      </w:r>
      <w:proofErr w:type="spellEnd"/>
      <w:r w:rsidRPr="00B963E1">
        <w:rPr>
          <w:rFonts w:asciiTheme="majorBidi" w:hAnsiTheme="majorBidi" w:cstheme="majorBidi"/>
          <w:b/>
          <w:bCs/>
          <w:sz w:val="24"/>
          <w:szCs w:val="24"/>
        </w:rPr>
        <w:t>. Tezler İçin</w:t>
      </w:r>
    </w:p>
    <w:p w:rsidR="00B963E1" w:rsidRDefault="00622621" w:rsidP="00B963E1">
      <w:pPr>
        <w:spacing w:before="120" w:after="120" w:line="360" w:lineRule="auto"/>
        <w:jc w:val="both"/>
        <w:rPr>
          <w:rFonts w:asciiTheme="majorBidi" w:hAnsiTheme="majorBidi" w:cstheme="majorBidi"/>
          <w:sz w:val="24"/>
          <w:szCs w:val="24"/>
        </w:rPr>
      </w:pPr>
      <w:r w:rsidRPr="00B963E1">
        <w:rPr>
          <w:rFonts w:asciiTheme="majorBidi" w:hAnsiTheme="majorBidi" w:cstheme="majorBidi"/>
          <w:sz w:val="24"/>
          <w:szCs w:val="24"/>
        </w:rPr>
        <w:lastRenderedPageBreak/>
        <w:t xml:space="preserve">ÇOLAKOĞLU, </w:t>
      </w:r>
      <w:r w:rsidRPr="00B963E1">
        <w:rPr>
          <w:rFonts w:asciiTheme="majorBidi" w:hAnsiTheme="majorBidi" w:cstheme="majorBidi"/>
          <w:i/>
          <w:iCs/>
          <w:sz w:val="24"/>
          <w:szCs w:val="24"/>
        </w:rPr>
        <w:t>Ülker. Konaklama İşletmelerinin Yönetici-Yönetilen İlişkilerinde İletişim Stratejileri</w:t>
      </w:r>
      <w:r w:rsidRPr="00B963E1">
        <w:rPr>
          <w:rFonts w:asciiTheme="majorBidi" w:hAnsiTheme="majorBidi" w:cstheme="majorBidi"/>
          <w:sz w:val="24"/>
          <w:szCs w:val="24"/>
        </w:rPr>
        <w:t xml:space="preserve">, (Yayınlanmamış Doktora Tezi), Dokuz Eylül Üniversitesi Sosyal Bilimler Enstitüsü, İzmir, 1997. </w:t>
      </w:r>
    </w:p>
    <w:p w:rsidR="00B963E1" w:rsidRDefault="00622621" w:rsidP="00B963E1">
      <w:pPr>
        <w:spacing w:before="120" w:after="120" w:line="360" w:lineRule="auto"/>
        <w:ind w:firstLine="708"/>
        <w:jc w:val="both"/>
        <w:rPr>
          <w:rFonts w:asciiTheme="majorBidi" w:hAnsiTheme="majorBidi" w:cstheme="majorBidi"/>
          <w:sz w:val="24"/>
          <w:szCs w:val="24"/>
        </w:rPr>
      </w:pPr>
      <w:proofErr w:type="spellStart"/>
      <w:r w:rsidRPr="00B963E1">
        <w:rPr>
          <w:rFonts w:asciiTheme="majorBidi" w:hAnsiTheme="majorBidi" w:cstheme="majorBidi"/>
          <w:b/>
          <w:bCs/>
          <w:sz w:val="24"/>
          <w:szCs w:val="24"/>
        </w:rPr>
        <w:t>viii</w:t>
      </w:r>
      <w:proofErr w:type="spellEnd"/>
      <w:r w:rsidRPr="00B963E1">
        <w:rPr>
          <w:rFonts w:asciiTheme="majorBidi" w:hAnsiTheme="majorBidi" w:cstheme="majorBidi"/>
          <w:b/>
          <w:bCs/>
          <w:sz w:val="24"/>
          <w:szCs w:val="24"/>
        </w:rPr>
        <w:t>. Internet Alıntılarında</w:t>
      </w:r>
      <w:r w:rsidRPr="00B963E1">
        <w:rPr>
          <w:rFonts w:asciiTheme="majorBidi" w:hAnsiTheme="majorBidi" w:cstheme="majorBidi"/>
          <w:sz w:val="24"/>
          <w:szCs w:val="24"/>
        </w:rPr>
        <w:t xml:space="preserve"> </w:t>
      </w:r>
    </w:p>
    <w:p w:rsidR="007768B1" w:rsidRDefault="00622621" w:rsidP="007768B1">
      <w:pPr>
        <w:spacing w:before="120" w:after="120" w:line="360" w:lineRule="auto"/>
        <w:jc w:val="both"/>
        <w:rPr>
          <w:rFonts w:asciiTheme="majorBidi" w:hAnsiTheme="majorBidi" w:cstheme="majorBidi"/>
          <w:sz w:val="24"/>
          <w:szCs w:val="24"/>
        </w:rPr>
      </w:pPr>
      <w:r w:rsidRPr="00B963E1">
        <w:rPr>
          <w:rFonts w:asciiTheme="majorBidi" w:hAnsiTheme="majorBidi" w:cstheme="majorBidi"/>
          <w:sz w:val="24"/>
          <w:szCs w:val="24"/>
        </w:rPr>
        <w:t xml:space="preserve">TÜSİAD (2014), AB Komisyonu raporu ile AB-Türkiye İlişkilerinde Tarihsel Bir Aşama Kaydedildiğini </w:t>
      </w:r>
      <w:proofErr w:type="spellStart"/>
      <w:r w:rsidRPr="00B963E1">
        <w:rPr>
          <w:rFonts w:asciiTheme="majorBidi" w:hAnsiTheme="majorBidi" w:cstheme="majorBidi"/>
          <w:sz w:val="24"/>
          <w:szCs w:val="24"/>
        </w:rPr>
        <w:t>belirtimiş</w:t>
      </w:r>
      <w:r w:rsidR="007768B1">
        <w:rPr>
          <w:rFonts w:asciiTheme="majorBidi" w:hAnsiTheme="majorBidi" w:cstheme="majorBidi"/>
          <w:sz w:val="24"/>
          <w:szCs w:val="24"/>
        </w:rPr>
        <w:t>tir</w:t>
      </w:r>
      <w:proofErr w:type="spellEnd"/>
      <w:r w:rsidR="007768B1">
        <w:rPr>
          <w:rFonts w:asciiTheme="majorBidi" w:hAnsiTheme="majorBidi" w:cstheme="majorBidi"/>
          <w:sz w:val="24"/>
          <w:szCs w:val="24"/>
        </w:rPr>
        <w:t>.</w:t>
      </w:r>
    </w:p>
    <w:p w:rsidR="00622621" w:rsidRPr="00B963E1" w:rsidRDefault="00622621" w:rsidP="007768B1">
      <w:pPr>
        <w:spacing w:before="120" w:after="120" w:line="360" w:lineRule="auto"/>
        <w:ind w:right="-568"/>
        <w:jc w:val="both"/>
        <w:rPr>
          <w:rFonts w:asciiTheme="majorBidi" w:hAnsiTheme="majorBidi" w:cstheme="majorBidi"/>
          <w:sz w:val="24"/>
          <w:szCs w:val="24"/>
        </w:rPr>
      </w:pPr>
      <w:r w:rsidRPr="00B963E1">
        <w:rPr>
          <w:rFonts w:asciiTheme="majorBidi" w:hAnsiTheme="majorBidi" w:cstheme="majorBidi"/>
          <w:sz w:val="24"/>
          <w:szCs w:val="24"/>
        </w:rPr>
        <w:t>TÜSİAD</w:t>
      </w:r>
      <w:r w:rsidR="007768B1">
        <w:rPr>
          <w:rFonts w:asciiTheme="majorBidi" w:hAnsiTheme="majorBidi" w:cstheme="majorBidi"/>
          <w:sz w:val="24"/>
          <w:szCs w:val="24"/>
        </w:rPr>
        <w:t xml:space="preserve"> </w:t>
      </w:r>
      <w:r w:rsidRPr="00B963E1">
        <w:rPr>
          <w:rFonts w:asciiTheme="majorBidi" w:hAnsiTheme="majorBidi" w:cstheme="majorBidi"/>
          <w:sz w:val="24"/>
          <w:szCs w:val="24"/>
        </w:rPr>
        <w:t xml:space="preserve">(2014). </w:t>
      </w:r>
      <w:proofErr w:type="spellStart"/>
      <w:r w:rsidRPr="00B963E1">
        <w:rPr>
          <w:rFonts w:asciiTheme="majorBidi" w:hAnsiTheme="majorBidi" w:cstheme="majorBidi"/>
          <w:sz w:val="24"/>
          <w:szCs w:val="24"/>
        </w:rPr>
        <w:t>Tüsiad</w:t>
      </w:r>
      <w:proofErr w:type="spellEnd"/>
      <w:r w:rsidRPr="00B963E1">
        <w:rPr>
          <w:rFonts w:asciiTheme="majorBidi" w:hAnsiTheme="majorBidi" w:cstheme="majorBidi"/>
          <w:sz w:val="24"/>
          <w:szCs w:val="24"/>
        </w:rPr>
        <w:t>‟</w:t>
      </w:r>
      <w:proofErr w:type="spellStart"/>
      <w:r w:rsidRPr="00B963E1">
        <w:rPr>
          <w:rFonts w:asciiTheme="majorBidi" w:hAnsiTheme="majorBidi" w:cstheme="majorBidi"/>
          <w:sz w:val="24"/>
          <w:szCs w:val="24"/>
        </w:rPr>
        <w:t>ın</w:t>
      </w:r>
      <w:proofErr w:type="spellEnd"/>
      <w:r w:rsidRPr="00B963E1">
        <w:rPr>
          <w:rFonts w:asciiTheme="majorBidi" w:hAnsiTheme="majorBidi" w:cstheme="majorBidi"/>
          <w:sz w:val="24"/>
          <w:szCs w:val="24"/>
        </w:rPr>
        <w:t xml:space="preserve"> AB</w:t>
      </w:r>
      <w:r w:rsidR="007768B1">
        <w:rPr>
          <w:rFonts w:asciiTheme="majorBidi" w:hAnsiTheme="majorBidi" w:cstheme="majorBidi"/>
          <w:sz w:val="24"/>
          <w:szCs w:val="24"/>
        </w:rPr>
        <w:t xml:space="preserve"> </w:t>
      </w:r>
      <w:r w:rsidRPr="00B963E1">
        <w:rPr>
          <w:rFonts w:asciiTheme="majorBidi" w:hAnsiTheme="majorBidi" w:cstheme="majorBidi"/>
          <w:sz w:val="24"/>
          <w:szCs w:val="24"/>
        </w:rPr>
        <w:t xml:space="preserve">Raporu, http://www.tusiad.org/internet.nsf/0ce54dd76703eef </w:t>
      </w:r>
      <w:r w:rsidR="007768B1" w:rsidRPr="00B963E1">
        <w:rPr>
          <w:rFonts w:asciiTheme="majorBidi" w:hAnsiTheme="majorBidi" w:cstheme="majorBidi"/>
          <w:sz w:val="24"/>
          <w:szCs w:val="24"/>
        </w:rPr>
        <w:t>8c225669b0026d587/2efl340e85d2Q53ec2256b22004abd42/$FILE/duvurunol 04.</w:t>
      </w:r>
      <w:proofErr w:type="spellStart"/>
      <w:r w:rsidR="007768B1" w:rsidRPr="00B963E1">
        <w:rPr>
          <w:rFonts w:asciiTheme="majorBidi" w:hAnsiTheme="majorBidi" w:cstheme="majorBidi"/>
          <w:sz w:val="24"/>
          <w:szCs w:val="24"/>
        </w:rPr>
        <w:t>pdf</w:t>
      </w:r>
      <w:proofErr w:type="spellEnd"/>
      <w:r w:rsidR="007768B1" w:rsidRPr="00B963E1">
        <w:rPr>
          <w:rFonts w:asciiTheme="majorBidi" w:hAnsiTheme="majorBidi" w:cstheme="majorBidi"/>
          <w:sz w:val="24"/>
          <w:szCs w:val="24"/>
        </w:rPr>
        <w:t xml:space="preserve"> </w:t>
      </w:r>
      <w:r w:rsidRPr="00B963E1">
        <w:rPr>
          <w:rFonts w:asciiTheme="majorBidi" w:hAnsiTheme="majorBidi" w:cstheme="majorBidi"/>
          <w:sz w:val="24"/>
          <w:szCs w:val="24"/>
        </w:rPr>
        <w:t>(Erişim Tarihi: 30.08.2007).</w:t>
      </w:r>
    </w:p>
    <w:p w:rsidR="00C208F2" w:rsidRPr="009F2BF8" w:rsidRDefault="00622621" w:rsidP="00D0361D">
      <w:pPr>
        <w:spacing w:before="120" w:after="120" w:line="360" w:lineRule="auto"/>
        <w:jc w:val="both"/>
        <w:rPr>
          <w:rFonts w:asciiTheme="majorBidi" w:hAnsiTheme="majorBidi" w:cstheme="majorBidi"/>
          <w:sz w:val="24"/>
          <w:szCs w:val="24"/>
        </w:rPr>
      </w:pPr>
      <w:r w:rsidRPr="00622621">
        <w:rPr>
          <w:rFonts w:asciiTheme="majorBidi" w:hAnsiTheme="majorBidi" w:cstheme="majorBidi"/>
          <w:b/>
          <w:bCs/>
          <w:sz w:val="24"/>
          <w:szCs w:val="24"/>
        </w:rPr>
        <w:t>Not:</w:t>
      </w:r>
      <w:r>
        <w:rPr>
          <w:rFonts w:asciiTheme="majorBidi" w:hAnsiTheme="majorBidi" w:cstheme="majorBidi"/>
          <w:sz w:val="24"/>
          <w:szCs w:val="24"/>
        </w:rPr>
        <w:t xml:space="preserve"> </w:t>
      </w:r>
      <w:r w:rsidR="00C208F2" w:rsidRPr="009F2BF8">
        <w:rPr>
          <w:rFonts w:asciiTheme="majorBidi" w:hAnsiTheme="majorBidi" w:cstheme="majorBidi"/>
          <w:sz w:val="24"/>
          <w:szCs w:val="24"/>
        </w:rPr>
        <w:t>Metin içinde kullanılan tüm atıflar kaynakça bölümünde tam künyeleri ile verilmelidir.</w:t>
      </w:r>
    </w:p>
    <w:p w:rsidR="00416A38" w:rsidRPr="00F92D6D" w:rsidRDefault="00F92D6D" w:rsidP="00FD3067">
      <w:pPr>
        <w:spacing w:before="120" w:after="120" w:line="360" w:lineRule="auto"/>
        <w:ind w:firstLine="709"/>
        <w:jc w:val="both"/>
        <w:rPr>
          <w:rFonts w:asciiTheme="majorBidi" w:hAnsiTheme="majorBidi" w:cstheme="majorBidi"/>
          <w:b/>
          <w:sz w:val="24"/>
          <w:szCs w:val="24"/>
        </w:rPr>
      </w:pPr>
      <w:r w:rsidRPr="00F92D6D">
        <w:rPr>
          <w:rFonts w:asciiTheme="majorBidi" w:hAnsiTheme="majorBidi" w:cstheme="majorBidi"/>
          <w:b/>
          <w:sz w:val="24"/>
          <w:szCs w:val="24"/>
        </w:rPr>
        <w:t>4-</w:t>
      </w:r>
      <w:r w:rsidR="008E5BBE" w:rsidRPr="00F92D6D">
        <w:rPr>
          <w:rFonts w:asciiTheme="majorBidi" w:hAnsiTheme="majorBidi" w:cstheme="majorBidi"/>
          <w:b/>
          <w:sz w:val="24"/>
          <w:szCs w:val="24"/>
        </w:rPr>
        <w:t xml:space="preserve">DEĞERLENDİRME ÖLÇÜTLERİ </w:t>
      </w:r>
    </w:p>
    <w:p w:rsidR="00460E83" w:rsidRPr="00FD3067" w:rsidRDefault="00460E83" w:rsidP="008A1E41">
      <w:pPr>
        <w:spacing w:before="120" w:after="120" w:line="360" w:lineRule="auto"/>
        <w:ind w:firstLine="709"/>
        <w:jc w:val="both"/>
        <w:rPr>
          <w:rFonts w:asciiTheme="majorBidi" w:hAnsiTheme="majorBidi" w:cstheme="majorBidi"/>
          <w:color w:val="000000" w:themeColor="text1"/>
          <w:sz w:val="24"/>
          <w:szCs w:val="24"/>
        </w:rPr>
      </w:pPr>
      <w:r w:rsidRPr="00FD3067">
        <w:rPr>
          <w:rFonts w:asciiTheme="majorBidi" w:hAnsiTheme="majorBidi" w:cstheme="majorBidi"/>
          <w:color w:val="000000" w:themeColor="text1"/>
          <w:sz w:val="24"/>
          <w:szCs w:val="24"/>
        </w:rPr>
        <w:t>İhtisas Semineri dersi</w:t>
      </w:r>
      <w:r w:rsidR="007E3FF8" w:rsidRPr="00FD3067">
        <w:rPr>
          <w:rFonts w:asciiTheme="majorBidi" w:hAnsiTheme="majorBidi" w:cstheme="majorBidi"/>
          <w:color w:val="000000" w:themeColor="text1"/>
          <w:sz w:val="24"/>
          <w:szCs w:val="24"/>
        </w:rPr>
        <w:t>,</w:t>
      </w:r>
      <w:r w:rsidRPr="00FD3067">
        <w:rPr>
          <w:rFonts w:asciiTheme="majorBidi" w:hAnsiTheme="majorBidi" w:cstheme="majorBidi"/>
          <w:color w:val="000000" w:themeColor="text1"/>
          <w:sz w:val="24"/>
          <w:szCs w:val="24"/>
        </w:rPr>
        <w:t xml:space="preserve"> Güz ve Bahar Yarıyılında </w:t>
      </w:r>
      <w:r w:rsidR="007E3FF8" w:rsidRPr="00FD3067">
        <w:rPr>
          <w:rFonts w:asciiTheme="majorBidi" w:hAnsiTheme="majorBidi" w:cstheme="majorBidi"/>
          <w:color w:val="000000" w:themeColor="text1"/>
          <w:sz w:val="24"/>
          <w:szCs w:val="24"/>
        </w:rPr>
        <w:t>İhtisas Semineri I ve İhtisas Semineri II adı ile verilmekte olup</w:t>
      </w:r>
      <w:r w:rsidRPr="00FD3067">
        <w:rPr>
          <w:rFonts w:asciiTheme="majorBidi" w:hAnsiTheme="majorBidi" w:cstheme="majorBidi"/>
          <w:color w:val="000000" w:themeColor="text1"/>
          <w:sz w:val="24"/>
          <w:szCs w:val="24"/>
        </w:rPr>
        <w:t xml:space="preserve"> </w:t>
      </w:r>
      <w:r w:rsidR="007E3FF8" w:rsidRPr="00FD3067">
        <w:rPr>
          <w:rFonts w:asciiTheme="majorBidi" w:hAnsiTheme="majorBidi" w:cstheme="majorBidi"/>
          <w:color w:val="000000" w:themeColor="text1"/>
          <w:sz w:val="24"/>
          <w:szCs w:val="24"/>
        </w:rPr>
        <w:t>h</w:t>
      </w:r>
      <w:r w:rsidRPr="00FD3067">
        <w:rPr>
          <w:rFonts w:asciiTheme="majorBidi" w:hAnsiTheme="majorBidi" w:cstheme="majorBidi"/>
          <w:color w:val="000000" w:themeColor="text1"/>
          <w:sz w:val="24"/>
          <w:szCs w:val="24"/>
        </w:rPr>
        <w:t>er iki yarıyılda da bir vize ve bir final sınavı yapılacaktır. Güz döneminde konu</w:t>
      </w:r>
      <w:r w:rsidR="008A1E41" w:rsidRPr="00FD3067">
        <w:rPr>
          <w:rFonts w:asciiTheme="majorBidi" w:hAnsiTheme="majorBidi" w:cstheme="majorBidi"/>
          <w:color w:val="000000" w:themeColor="text1"/>
          <w:sz w:val="24"/>
          <w:szCs w:val="24"/>
        </w:rPr>
        <w:t>,</w:t>
      </w:r>
      <w:r w:rsidRPr="00FD3067">
        <w:rPr>
          <w:rFonts w:asciiTheme="majorBidi" w:hAnsiTheme="majorBidi" w:cstheme="majorBidi"/>
          <w:color w:val="000000" w:themeColor="text1"/>
          <w:sz w:val="24"/>
          <w:szCs w:val="24"/>
        </w:rPr>
        <w:t xml:space="preserve"> dönem sonunda tam ve seminer halinde basılı olarak hazırlanacak, bahar yarıyılında ise hazırlanan bu seminer, ders öğretim üyesinin ve </w:t>
      </w:r>
      <w:r w:rsidR="007E3FF8" w:rsidRPr="00FD3067">
        <w:rPr>
          <w:rFonts w:asciiTheme="majorBidi" w:hAnsiTheme="majorBidi" w:cstheme="majorBidi"/>
          <w:color w:val="000000" w:themeColor="text1"/>
          <w:sz w:val="24"/>
          <w:szCs w:val="24"/>
        </w:rPr>
        <w:t xml:space="preserve">dersi alan </w:t>
      </w:r>
      <w:r w:rsidRPr="00FD3067">
        <w:rPr>
          <w:rFonts w:asciiTheme="majorBidi" w:hAnsiTheme="majorBidi" w:cstheme="majorBidi"/>
          <w:color w:val="000000" w:themeColor="text1"/>
          <w:sz w:val="24"/>
          <w:szCs w:val="24"/>
        </w:rPr>
        <w:t xml:space="preserve">diğer </w:t>
      </w:r>
      <w:r w:rsidR="007E3FF8" w:rsidRPr="00FD3067">
        <w:rPr>
          <w:rFonts w:asciiTheme="majorBidi" w:hAnsiTheme="majorBidi" w:cstheme="majorBidi"/>
          <w:color w:val="000000" w:themeColor="text1"/>
          <w:sz w:val="24"/>
          <w:szCs w:val="24"/>
        </w:rPr>
        <w:t>öğrencilerin</w:t>
      </w:r>
      <w:r w:rsidRPr="00FD3067">
        <w:rPr>
          <w:rFonts w:asciiTheme="majorBidi" w:hAnsiTheme="majorBidi" w:cstheme="majorBidi"/>
          <w:color w:val="000000" w:themeColor="text1"/>
          <w:sz w:val="24"/>
          <w:szCs w:val="24"/>
        </w:rPr>
        <w:t xml:space="preserve"> huzurunda söz</w:t>
      </w:r>
      <w:r w:rsidR="00300FD0" w:rsidRPr="00FD3067">
        <w:rPr>
          <w:rFonts w:asciiTheme="majorBidi" w:hAnsiTheme="majorBidi" w:cstheme="majorBidi"/>
          <w:color w:val="000000" w:themeColor="text1"/>
          <w:sz w:val="24"/>
          <w:szCs w:val="24"/>
        </w:rPr>
        <w:t>lü</w:t>
      </w:r>
      <w:r w:rsidRPr="00FD3067">
        <w:rPr>
          <w:rFonts w:asciiTheme="majorBidi" w:hAnsiTheme="majorBidi" w:cstheme="majorBidi"/>
          <w:color w:val="000000" w:themeColor="text1"/>
          <w:sz w:val="24"/>
          <w:szCs w:val="24"/>
        </w:rPr>
        <w:t xml:space="preserve"> olarak sunulacaktır. Buna göre yarıyıl dağılımında vize ve final notlarının verilmesi için aşağıdaki uygulama yöntemi </w:t>
      </w:r>
      <w:r w:rsidR="007E3FF8" w:rsidRPr="00FD3067">
        <w:rPr>
          <w:rFonts w:asciiTheme="majorBidi" w:hAnsiTheme="majorBidi" w:cstheme="majorBidi"/>
          <w:color w:val="000000" w:themeColor="text1"/>
          <w:sz w:val="24"/>
          <w:szCs w:val="24"/>
        </w:rPr>
        <w:t>takip edilecektir:</w:t>
      </w:r>
      <w:r w:rsidRPr="00FD3067">
        <w:rPr>
          <w:rFonts w:asciiTheme="majorBidi" w:hAnsiTheme="majorBidi" w:cstheme="majorBidi"/>
          <w:color w:val="000000" w:themeColor="text1"/>
          <w:sz w:val="24"/>
          <w:szCs w:val="24"/>
        </w:rPr>
        <w:t xml:space="preserve"> </w:t>
      </w:r>
    </w:p>
    <w:p w:rsidR="00460E83" w:rsidRPr="00FD3067" w:rsidRDefault="00460E83" w:rsidP="009F2BF8">
      <w:pPr>
        <w:spacing w:before="120" w:after="120" w:line="360" w:lineRule="auto"/>
        <w:ind w:firstLine="709"/>
        <w:jc w:val="both"/>
        <w:rPr>
          <w:rFonts w:asciiTheme="majorBidi" w:hAnsiTheme="majorBidi" w:cstheme="majorBidi"/>
          <w:color w:val="000000" w:themeColor="text1"/>
          <w:sz w:val="24"/>
          <w:szCs w:val="24"/>
        </w:rPr>
      </w:pPr>
      <w:r w:rsidRPr="00FD3067">
        <w:rPr>
          <w:rFonts w:asciiTheme="majorBidi" w:hAnsiTheme="majorBidi" w:cstheme="majorBidi"/>
          <w:color w:val="000000" w:themeColor="text1"/>
          <w:sz w:val="24"/>
          <w:szCs w:val="24"/>
        </w:rPr>
        <w:t xml:space="preserve">Güz dönemi vize notu için gerekenler: </w:t>
      </w:r>
    </w:p>
    <w:p w:rsidR="007E3FF8" w:rsidRPr="00FD3067" w:rsidRDefault="00460E83" w:rsidP="009B1F26">
      <w:pPr>
        <w:pStyle w:val="ListeParagraf"/>
        <w:numPr>
          <w:ilvl w:val="0"/>
          <w:numId w:val="2"/>
        </w:numPr>
        <w:spacing w:before="120" w:after="120" w:line="360" w:lineRule="auto"/>
        <w:ind w:left="709" w:firstLine="0"/>
        <w:jc w:val="both"/>
        <w:rPr>
          <w:rFonts w:asciiTheme="majorBidi" w:hAnsiTheme="majorBidi" w:cstheme="majorBidi"/>
          <w:color w:val="000000" w:themeColor="text1"/>
          <w:sz w:val="24"/>
          <w:szCs w:val="24"/>
        </w:rPr>
      </w:pPr>
      <w:r w:rsidRPr="00FD3067">
        <w:rPr>
          <w:rFonts w:asciiTheme="majorBidi" w:hAnsiTheme="majorBidi" w:cstheme="majorBidi"/>
          <w:color w:val="000000" w:themeColor="text1"/>
          <w:sz w:val="24"/>
          <w:szCs w:val="24"/>
        </w:rPr>
        <w:t xml:space="preserve">Kapak </w:t>
      </w:r>
      <w:r w:rsidR="007E3FF8" w:rsidRPr="00FD3067">
        <w:rPr>
          <w:rFonts w:asciiTheme="majorBidi" w:hAnsiTheme="majorBidi" w:cstheme="majorBidi"/>
          <w:color w:val="000000" w:themeColor="text1"/>
          <w:sz w:val="24"/>
          <w:szCs w:val="24"/>
        </w:rPr>
        <w:t>(</w:t>
      </w:r>
      <w:r w:rsidR="007E3FF8" w:rsidRPr="00FD3067">
        <w:rPr>
          <w:rFonts w:asciiTheme="majorBidi" w:eastAsia="Times New Roman" w:hAnsiTheme="majorBidi" w:cstheme="majorBidi"/>
          <w:color w:val="000000" w:themeColor="text1"/>
          <w:sz w:val="24"/>
          <w:szCs w:val="24"/>
          <w:lang w:eastAsia="tr-TR"/>
        </w:rPr>
        <w:t>kurum adı (Üniversite, Fakülte, Bölüm), seminer başlığı, hazırlayan, danışman, yer ve tarih)</w:t>
      </w:r>
      <w:r w:rsidR="007E3FF8" w:rsidRPr="00FD3067">
        <w:rPr>
          <w:rFonts w:asciiTheme="majorBidi" w:hAnsiTheme="majorBidi" w:cstheme="majorBidi"/>
          <w:color w:val="000000" w:themeColor="text1"/>
          <w:sz w:val="24"/>
          <w:szCs w:val="24"/>
        </w:rPr>
        <w:t xml:space="preserve"> </w:t>
      </w:r>
    </w:p>
    <w:p w:rsidR="007E3FF8" w:rsidRPr="00FD3067" w:rsidRDefault="007E3FF8" w:rsidP="007E3FF8">
      <w:pPr>
        <w:pStyle w:val="ListeParagraf"/>
        <w:numPr>
          <w:ilvl w:val="0"/>
          <w:numId w:val="2"/>
        </w:numPr>
        <w:spacing w:before="120" w:after="120" w:line="360" w:lineRule="auto"/>
        <w:ind w:left="709" w:firstLine="0"/>
        <w:jc w:val="both"/>
        <w:rPr>
          <w:rFonts w:asciiTheme="majorBidi" w:hAnsiTheme="majorBidi" w:cstheme="majorBidi"/>
          <w:color w:val="000000" w:themeColor="text1"/>
          <w:sz w:val="24"/>
          <w:szCs w:val="24"/>
        </w:rPr>
      </w:pPr>
      <w:r w:rsidRPr="00FD3067">
        <w:rPr>
          <w:rFonts w:asciiTheme="majorBidi" w:hAnsiTheme="majorBidi" w:cstheme="majorBidi"/>
          <w:color w:val="000000" w:themeColor="text1"/>
          <w:sz w:val="24"/>
          <w:szCs w:val="24"/>
        </w:rPr>
        <w:t xml:space="preserve">Önsöz (Tercihe göre 1-2 paragraf) </w:t>
      </w:r>
    </w:p>
    <w:p w:rsidR="00460E83" w:rsidRPr="00FD3067" w:rsidRDefault="00460E83" w:rsidP="009B1F26">
      <w:pPr>
        <w:pStyle w:val="ListeParagraf"/>
        <w:numPr>
          <w:ilvl w:val="0"/>
          <w:numId w:val="2"/>
        </w:numPr>
        <w:spacing w:before="120" w:after="120" w:line="360" w:lineRule="auto"/>
        <w:ind w:left="709" w:firstLine="0"/>
        <w:jc w:val="both"/>
        <w:rPr>
          <w:rFonts w:asciiTheme="majorBidi" w:hAnsiTheme="majorBidi" w:cstheme="majorBidi"/>
          <w:color w:val="000000" w:themeColor="text1"/>
          <w:sz w:val="24"/>
          <w:szCs w:val="24"/>
        </w:rPr>
      </w:pPr>
      <w:r w:rsidRPr="00FD3067">
        <w:rPr>
          <w:rFonts w:asciiTheme="majorBidi" w:hAnsiTheme="majorBidi" w:cstheme="majorBidi"/>
          <w:color w:val="000000" w:themeColor="text1"/>
          <w:sz w:val="24"/>
          <w:szCs w:val="24"/>
        </w:rPr>
        <w:t xml:space="preserve">İçindekiler (Ana Hat Planı) </w:t>
      </w:r>
    </w:p>
    <w:p w:rsidR="00460E83" w:rsidRPr="00FD3067" w:rsidRDefault="00460E83" w:rsidP="009B1F26">
      <w:pPr>
        <w:pStyle w:val="ListeParagraf"/>
        <w:numPr>
          <w:ilvl w:val="0"/>
          <w:numId w:val="2"/>
        </w:numPr>
        <w:spacing w:before="120" w:after="120" w:line="360" w:lineRule="auto"/>
        <w:ind w:left="709" w:firstLine="0"/>
        <w:jc w:val="both"/>
        <w:rPr>
          <w:rFonts w:asciiTheme="majorBidi" w:hAnsiTheme="majorBidi" w:cstheme="majorBidi"/>
          <w:color w:val="000000" w:themeColor="text1"/>
          <w:sz w:val="24"/>
          <w:szCs w:val="24"/>
        </w:rPr>
      </w:pPr>
      <w:r w:rsidRPr="00FD3067">
        <w:rPr>
          <w:rFonts w:asciiTheme="majorBidi" w:hAnsiTheme="majorBidi" w:cstheme="majorBidi"/>
          <w:color w:val="000000" w:themeColor="text1"/>
          <w:sz w:val="24"/>
          <w:szCs w:val="24"/>
        </w:rPr>
        <w:t>Giriş (1-2 paragraf)</w:t>
      </w:r>
    </w:p>
    <w:p w:rsidR="00460E83" w:rsidRPr="00FD3067" w:rsidRDefault="00460E83" w:rsidP="009B1F26">
      <w:pPr>
        <w:pStyle w:val="ListeParagraf"/>
        <w:numPr>
          <w:ilvl w:val="0"/>
          <w:numId w:val="2"/>
        </w:numPr>
        <w:spacing w:before="120" w:after="120" w:line="360" w:lineRule="auto"/>
        <w:ind w:left="709" w:firstLine="0"/>
        <w:jc w:val="both"/>
        <w:rPr>
          <w:rFonts w:asciiTheme="majorBidi" w:hAnsiTheme="majorBidi" w:cstheme="majorBidi"/>
          <w:color w:val="000000" w:themeColor="text1"/>
          <w:sz w:val="24"/>
          <w:szCs w:val="24"/>
        </w:rPr>
      </w:pPr>
      <w:r w:rsidRPr="00FD3067">
        <w:rPr>
          <w:rFonts w:asciiTheme="majorBidi" w:hAnsiTheme="majorBidi" w:cstheme="majorBidi"/>
          <w:color w:val="000000" w:themeColor="text1"/>
          <w:sz w:val="24"/>
          <w:szCs w:val="24"/>
        </w:rPr>
        <w:t xml:space="preserve">Kaynakça Listesi </w:t>
      </w:r>
    </w:p>
    <w:p w:rsidR="00FD3067" w:rsidRDefault="00FD3067" w:rsidP="009B1F26">
      <w:pPr>
        <w:spacing w:before="120" w:after="120" w:line="360" w:lineRule="auto"/>
        <w:ind w:left="709"/>
        <w:jc w:val="both"/>
        <w:rPr>
          <w:rFonts w:asciiTheme="majorBidi" w:hAnsiTheme="majorBidi" w:cstheme="majorBidi"/>
          <w:color w:val="000000" w:themeColor="text1"/>
          <w:sz w:val="24"/>
          <w:szCs w:val="24"/>
        </w:rPr>
      </w:pPr>
    </w:p>
    <w:p w:rsidR="00460E83" w:rsidRPr="00FD3067" w:rsidRDefault="00460E83" w:rsidP="009B1F26">
      <w:pPr>
        <w:spacing w:before="120" w:after="120" w:line="360" w:lineRule="auto"/>
        <w:ind w:left="709"/>
        <w:jc w:val="both"/>
        <w:rPr>
          <w:rFonts w:asciiTheme="majorBidi" w:hAnsiTheme="majorBidi" w:cstheme="majorBidi"/>
          <w:color w:val="000000" w:themeColor="text1"/>
          <w:sz w:val="24"/>
          <w:szCs w:val="24"/>
        </w:rPr>
      </w:pPr>
      <w:r w:rsidRPr="00FD3067">
        <w:rPr>
          <w:rFonts w:asciiTheme="majorBidi" w:hAnsiTheme="majorBidi" w:cstheme="majorBidi"/>
          <w:color w:val="000000" w:themeColor="text1"/>
          <w:sz w:val="24"/>
          <w:szCs w:val="24"/>
        </w:rPr>
        <w:t>Güz dönemi final notu için gerekenler:</w:t>
      </w:r>
    </w:p>
    <w:p w:rsidR="00CF4C55" w:rsidRDefault="00460E83" w:rsidP="00F92D6D">
      <w:pPr>
        <w:spacing w:before="120" w:after="120" w:line="360" w:lineRule="auto"/>
        <w:ind w:left="709"/>
        <w:jc w:val="both"/>
        <w:rPr>
          <w:rFonts w:asciiTheme="majorBidi" w:eastAsia="Times New Roman" w:hAnsiTheme="majorBidi" w:cstheme="majorBidi"/>
          <w:color w:val="000000" w:themeColor="text1"/>
          <w:sz w:val="24"/>
          <w:szCs w:val="24"/>
          <w:lang w:eastAsia="tr-TR"/>
        </w:rPr>
      </w:pPr>
      <w:r w:rsidRPr="00FD3067">
        <w:rPr>
          <w:rFonts w:asciiTheme="majorBidi" w:hAnsiTheme="majorBidi" w:cstheme="majorBidi"/>
          <w:color w:val="000000" w:themeColor="text1"/>
          <w:sz w:val="24"/>
          <w:szCs w:val="24"/>
        </w:rPr>
        <w:t xml:space="preserve">İhtisas Seminerinin bitirilmiş ve son </w:t>
      </w:r>
      <w:r w:rsidR="00F92D6D">
        <w:rPr>
          <w:rFonts w:asciiTheme="majorBidi" w:hAnsiTheme="majorBidi" w:cstheme="majorBidi"/>
          <w:color w:val="000000" w:themeColor="text1"/>
          <w:sz w:val="24"/>
          <w:szCs w:val="24"/>
        </w:rPr>
        <w:t>halinin teslim edilmesi.</w:t>
      </w:r>
    </w:p>
    <w:sectPr w:rsidR="00CF4C55" w:rsidSect="005E494E">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1A7" w:rsidRDefault="006901A7" w:rsidP="00C208F2">
      <w:pPr>
        <w:spacing w:after="0" w:line="240" w:lineRule="auto"/>
      </w:pPr>
      <w:r>
        <w:separator/>
      </w:r>
    </w:p>
  </w:endnote>
  <w:endnote w:type="continuationSeparator" w:id="0">
    <w:p w:rsidR="006901A7" w:rsidRDefault="006901A7" w:rsidP="00C20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1A7" w:rsidRDefault="006901A7" w:rsidP="00C208F2">
      <w:pPr>
        <w:spacing w:after="0" w:line="240" w:lineRule="auto"/>
      </w:pPr>
      <w:r>
        <w:separator/>
      </w:r>
    </w:p>
  </w:footnote>
  <w:footnote w:type="continuationSeparator" w:id="0">
    <w:p w:rsidR="006901A7" w:rsidRDefault="006901A7" w:rsidP="00C208F2">
      <w:pPr>
        <w:spacing w:after="0" w:line="240" w:lineRule="auto"/>
      </w:pPr>
      <w:r>
        <w:continuationSeparator/>
      </w:r>
    </w:p>
  </w:footnote>
  <w:footnote w:id="1">
    <w:p w:rsidR="00C208F2" w:rsidRPr="009F2BF8" w:rsidRDefault="00C208F2" w:rsidP="009F2BF8">
      <w:pPr>
        <w:spacing w:before="120" w:after="120" w:line="240" w:lineRule="auto"/>
        <w:jc w:val="both"/>
        <w:rPr>
          <w:rFonts w:asciiTheme="majorBidi" w:hAnsiTheme="majorBidi" w:cstheme="majorBidi"/>
          <w:color w:val="000000" w:themeColor="text1"/>
          <w:sz w:val="18"/>
          <w:szCs w:val="18"/>
        </w:rPr>
      </w:pPr>
      <w:r w:rsidRPr="009F2BF8">
        <w:rPr>
          <w:rStyle w:val="DipnotBavurusu"/>
          <w:rFonts w:asciiTheme="majorBidi" w:hAnsiTheme="majorBidi" w:cstheme="majorBidi"/>
          <w:sz w:val="18"/>
          <w:szCs w:val="18"/>
        </w:rPr>
        <w:footnoteRef/>
      </w:r>
      <w:r w:rsidRPr="009F2BF8">
        <w:rPr>
          <w:rFonts w:asciiTheme="majorBidi" w:hAnsiTheme="majorBidi" w:cstheme="majorBidi"/>
          <w:sz w:val="18"/>
          <w:szCs w:val="18"/>
        </w:rPr>
        <w:t xml:space="preserve"> Ayrıntılı bilgi için bkz.,  </w:t>
      </w:r>
      <w:r w:rsidRPr="009F2BF8">
        <w:rPr>
          <w:rFonts w:asciiTheme="majorBidi" w:hAnsiTheme="majorBidi" w:cstheme="majorBidi"/>
          <w:color w:val="000000" w:themeColor="text1"/>
          <w:sz w:val="18"/>
          <w:szCs w:val="18"/>
          <w:u w:val="single"/>
        </w:rPr>
        <w:t>https://sosbil.aku.edu.tr/tez-proje-yazim-ve-basim-kilavuzu/</w:t>
      </w:r>
    </w:p>
    <w:p w:rsidR="00C208F2" w:rsidRDefault="00C208F2">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8B5"/>
    <w:multiLevelType w:val="hybridMultilevel"/>
    <w:tmpl w:val="A9522D00"/>
    <w:lvl w:ilvl="0" w:tplc="4BA0946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D6D27FB"/>
    <w:multiLevelType w:val="hybridMultilevel"/>
    <w:tmpl w:val="B18CF1C4"/>
    <w:lvl w:ilvl="0" w:tplc="B8E6CF3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96649"/>
    <w:rsid w:val="00003CEF"/>
    <w:rsid w:val="00057CD5"/>
    <w:rsid w:val="000E39AF"/>
    <w:rsid w:val="00144630"/>
    <w:rsid w:val="00146968"/>
    <w:rsid w:val="0017008B"/>
    <w:rsid w:val="0018105A"/>
    <w:rsid w:val="00181BBB"/>
    <w:rsid w:val="001A10FD"/>
    <w:rsid w:val="001D56BC"/>
    <w:rsid w:val="00241924"/>
    <w:rsid w:val="00257E55"/>
    <w:rsid w:val="002B4612"/>
    <w:rsid w:val="002D048B"/>
    <w:rsid w:val="002F3456"/>
    <w:rsid w:val="00300FD0"/>
    <w:rsid w:val="00315BDE"/>
    <w:rsid w:val="00336A9E"/>
    <w:rsid w:val="00374047"/>
    <w:rsid w:val="003811F5"/>
    <w:rsid w:val="00385CD4"/>
    <w:rsid w:val="003E6485"/>
    <w:rsid w:val="003F22FD"/>
    <w:rsid w:val="003F52FD"/>
    <w:rsid w:val="00416A38"/>
    <w:rsid w:val="00460E83"/>
    <w:rsid w:val="004C1E0B"/>
    <w:rsid w:val="0054197B"/>
    <w:rsid w:val="00545E04"/>
    <w:rsid w:val="0058171D"/>
    <w:rsid w:val="005E494E"/>
    <w:rsid w:val="005F3187"/>
    <w:rsid w:val="005F758D"/>
    <w:rsid w:val="00622621"/>
    <w:rsid w:val="006436DD"/>
    <w:rsid w:val="006901A7"/>
    <w:rsid w:val="0069638F"/>
    <w:rsid w:val="006B42C9"/>
    <w:rsid w:val="006D774F"/>
    <w:rsid w:val="007503F9"/>
    <w:rsid w:val="007768B1"/>
    <w:rsid w:val="007A35AE"/>
    <w:rsid w:val="007E3FF8"/>
    <w:rsid w:val="008626D3"/>
    <w:rsid w:val="0087330E"/>
    <w:rsid w:val="008A1E41"/>
    <w:rsid w:val="008C7314"/>
    <w:rsid w:val="008E5BBE"/>
    <w:rsid w:val="00992E8B"/>
    <w:rsid w:val="009B1242"/>
    <w:rsid w:val="009B1F26"/>
    <w:rsid w:val="009D70E4"/>
    <w:rsid w:val="009F2BF8"/>
    <w:rsid w:val="00A45D3D"/>
    <w:rsid w:val="00A46EFA"/>
    <w:rsid w:val="00A96649"/>
    <w:rsid w:val="00B10E65"/>
    <w:rsid w:val="00B5292F"/>
    <w:rsid w:val="00B650DB"/>
    <w:rsid w:val="00B963E1"/>
    <w:rsid w:val="00C208F2"/>
    <w:rsid w:val="00C24B43"/>
    <w:rsid w:val="00C53864"/>
    <w:rsid w:val="00CC4AEF"/>
    <w:rsid w:val="00CD4300"/>
    <w:rsid w:val="00CF4C55"/>
    <w:rsid w:val="00D0361D"/>
    <w:rsid w:val="00D40E5D"/>
    <w:rsid w:val="00D608BB"/>
    <w:rsid w:val="00DC4913"/>
    <w:rsid w:val="00DC6D8F"/>
    <w:rsid w:val="00DE684C"/>
    <w:rsid w:val="00E24DCF"/>
    <w:rsid w:val="00E44429"/>
    <w:rsid w:val="00E9461E"/>
    <w:rsid w:val="00EC27F2"/>
    <w:rsid w:val="00F20B92"/>
    <w:rsid w:val="00F613F9"/>
    <w:rsid w:val="00F70614"/>
    <w:rsid w:val="00F92D6D"/>
    <w:rsid w:val="00FC3CD8"/>
    <w:rsid w:val="00FD30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0B92"/>
    <w:pPr>
      <w:ind w:left="720"/>
      <w:contextualSpacing/>
    </w:pPr>
  </w:style>
  <w:style w:type="paragraph" w:styleId="DipnotMetni">
    <w:name w:val="footnote text"/>
    <w:basedOn w:val="Normal"/>
    <w:link w:val="DipnotMetniChar"/>
    <w:uiPriority w:val="99"/>
    <w:semiHidden/>
    <w:unhideWhenUsed/>
    <w:rsid w:val="00C208F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208F2"/>
    <w:rPr>
      <w:sz w:val="20"/>
      <w:szCs w:val="20"/>
    </w:rPr>
  </w:style>
  <w:style w:type="character" w:styleId="DipnotBavurusu">
    <w:name w:val="footnote reference"/>
    <w:basedOn w:val="VarsaylanParagrafYazTipi"/>
    <w:uiPriority w:val="99"/>
    <w:semiHidden/>
    <w:unhideWhenUsed/>
    <w:rsid w:val="00C208F2"/>
    <w:rPr>
      <w:vertAlign w:val="superscript"/>
    </w:rPr>
  </w:style>
  <w:style w:type="character" w:customStyle="1" w:styleId="Bodytext5">
    <w:name w:val="Body text (5)_"/>
    <w:basedOn w:val="VarsaylanParagrafYazTipi"/>
    <w:link w:val="Bodytext50"/>
    <w:rsid w:val="005F3187"/>
    <w:rPr>
      <w:rFonts w:ascii="Times New Roman" w:eastAsia="Times New Roman" w:hAnsi="Times New Roman" w:cs="Times New Roman"/>
      <w:b/>
      <w:bCs/>
      <w:sz w:val="18"/>
      <w:szCs w:val="18"/>
    </w:rPr>
  </w:style>
  <w:style w:type="character" w:customStyle="1" w:styleId="Bodytext2">
    <w:name w:val="Body text (2)_"/>
    <w:basedOn w:val="VarsaylanParagrafYazTipi"/>
    <w:link w:val="Bodytext20"/>
    <w:rsid w:val="005F3187"/>
    <w:rPr>
      <w:rFonts w:ascii="Times New Roman" w:eastAsia="Times New Roman" w:hAnsi="Times New Roman" w:cs="Times New Roman"/>
      <w:b/>
      <w:bCs/>
    </w:rPr>
  </w:style>
  <w:style w:type="character" w:customStyle="1" w:styleId="Other">
    <w:name w:val="Other_"/>
    <w:basedOn w:val="VarsaylanParagrafYazTipi"/>
    <w:link w:val="Other0"/>
    <w:rsid w:val="005F3187"/>
    <w:rPr>
      <w:rFonts w:ascii="Calibri" w:eastAsia="Calibri" w:hAnsi="Calibri" w:cs="Calibri"/>
    </w:rPr>
  </w:style>
  <w:style w:type="character" w:customStyle="1" w:styleId="Bodytext3">
    <w:name w:val="Body text (3)_"/>
    <w:basedOn w:val="VarsaylanParagrafYazTipi"/>
    <w:link w:val="Bodytext30"/>
    <w:rsid w:val="005F3187"/>
    <w:rPr>
      <w:rFonts w:ascii="Times New Roman" w:eastAsia="Times New Roman" w:hAnsi="Times New Roman" w:cs="Times New Roman"/>
      <w:sz w:val="20"/>
      <w:szCs w:val="20"/>
    </w:rPr>
  </w:style>
  <w:style w:type="character" w:customStyle="1" w:styleId="Tablecaption">
    <w:name w:val="Table caption_"/>
    <w:basedOn w:val="VarsaylanParagrafYazTipi"/>
    <w:link w:val="Tablecaption0"/>
    <w:rsid w:val="005F3187"/>
    <w:rPr>
      <w:rFonts w:ascii="Times New Roman" w:eastAsia="Times New Roman" w:hAnsi="Times New Roman" w:cs="Times New Roman"/>
      <w:b/>
      <w:bCs/>
      <w:u w:val="single"/>
    </w:rPr>
  </w:style>
  <w:style w:type="paragraph" w:customStyle="1" w:styleId="Bodytext50">
    <w:name w:val="Body text (5)"/>
    <w:basedOn w:val="Normal"/>
    <w:link w:val="Bodytext5"/>
    <w:rsid w:val="005F3187"/>
    <w:pPr>
      <w:widowControl w:val="0"/>
      <w:spacing w:after="130" w:line="240" w:lineRule="auto"/>
    </w:pPr>
    <w:rPr>
      <w:rFonts w:ascii="Times New Roman" w:eastAsia="Times New Roman" w:hAnsi="Times New Roman" w:cs="Times New Roman"/>
      <w:b/>
      <w:bCs/>
      <w:sz w:val="18"/>
      <w:szCs w:val="18"/>
    </w:rPr>
  </w:style>
  <w:style w:type="paragraph" w:customStyle="1" w:styleId="Bodytext20">
    <w:name w:val="Body text (2)"/>
    <w:basedOn w:val="Normal"/>
    <w:link w:val="Bodytext2"/>
    <w:rsid w:val="005F3187"/>
    <w:pPr>
      <w:widowControl w:val="0"/>
      <w:spacing w:after="0" w:line="240" w:lineRule="auto"/>
      <w:jc w:val="center"/>
    </w:pPr>
    <w:rPr>
      <w:rFonts w:ascii="Times New Roman" w:eastAsia="Times New Roman" w:hAnsi="Times New Roman" w:cs="Times New Roman"/>
      <w:b/>
      <w:bCs/>
    </w:rPr>
  </w:style>
  <w:style w:type="paragraph" w:customStyle="1" w:styleId="Other0">
    <w:name w:val="Other"/>
    <w:basedOn w:val="Normal"/>
    <w:link w:val="Other"/>
    <w:rsid w:val="005F3187"/>
    <w:pPr>
      <w:widowControl w:val="0"/>
      <w:spacing w:after="120" w:line="240" w:lineRule="auto"/>
      <w:ind w:firstLine="400"/>
    </w:pPr>
    <w:rPr>
      <w:rFonts w:ascii="Calibri" w:eastAsia="Calibri" w:hAnsi="Calibri" w:cs="Calibri"/>
    </w:rPr>
  </w:style>
  <w:style w:type="paragraph" w:customStyle="1" w:styleId="Bodytext30">
    <w:name w:val="Body text (3)"/>
    <w:basedOn w:val="Normal"/>
    <w:link w:val="Bodytext3"/>
    <w:rsid w:val="005F3187"/>
    <w:pPr>
      <w:widowControl w:val="0"/>
      <w:spacing w:after="270" w:line="240"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5F3187"/>
    <w:pPr>
      <w:widowControl w:val="0"/>
      <w:spacing w:after="0" w:line="240" w:lineRule="auto"/>
    </w:pPr>
    <w:rPr>
      <w:rFonts w:ascii="Times New Roman" w:eastAsia="Times New Roman" w:hAnsi="Times New Roman" w:cs="Times New Roman"/>
      <w:b/>
      <w:bCs/>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9221B-90DA-47A0-9AF6-D507E554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10</Pages>
  <Words>2378</Words>
  <Characters>13558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hp-8470p</dc:creator>
  <cp:lastModifiedBy>hp 6470</cp:lastModifiedBy>
  <cp:revision>19</cp:revision>
  <dcterms:created xsi:type="dcterms:W3CDTF">2020-09-19T15:45:00Z</dcterms:created>
  <dcterms:modified xsi:type="dcterms:W3CDTF">2020-10-07T08:49:00Z</dcterms:modified>
</cp:coreProperties>
</file>